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19C6A">
      <w:pPr>
        <w:spacing w:line="720" w:lineRule="exact"/>
        <w:jc w:val="center"/>
        <w:outlineLvl w:val="0"/>
        <w:rPr>
          <w:rFonts w:ascii="华文中宋" w:hAnsi="华文中宋" w:eastAsia="华文中宋"/>
          <w:sz w:val="44"/>
          <w:szCs w:val="36"/>
        </w:rPr>
      </w:pPr>
      <w:bookmarkStart w:id="2" w:name="_GoBack"/>
      <w:r>
        <w:rPr>
          <w:rFonts w:hint="eastAsia" w:ascii="华文中宋" w:hAnsi="华文中宋" w:eastAsia="华文中宋"/>
          <w:sz w:val="44"/>
          <w:szCs w:val="36"/>
        </w:rPr>
        <w:t>浙江大学心理与行为科学系第</w:t>
      </w:r>
      <w:r>
        <w:rPr>
          <w:rFonts w:hint="eastAsia" w:ascii="华文中宋" w:hAnsi="华文中宋" w:eastAsia="华文中宋"/>
          <w:sz w:val="44"/>
          <w:szCs w:val="36"/>
          <w:lang w:val="en-US" w:eastAsia="zh-CN"/>
        </w:rPr>
        <w:t>九</w:t>
      </w:r>
      <w:r>
        <w:rPr>
          <w:rFonts w:hint="eastAsia" w:ascii="华文中宋" w:hAnsi="华文中宋" w:eastAsia="华文中宋"/>
          <w:sz w:val="44"/>
          <w:szCs w:val="36"/>
        </w:rPr>
        <w:t>次研究生代表大会</w:t>
      </w:r>
      <w:bookmarkStart w:id="0" w:name="OLE_LINK19"/>
      <w:bookmarkStart w:id="1" w:name="OLE_LINK20"/>
      <w:r>
        <w:rPr>
          <w:rFonts w:hint="eastAsia" w:ascii="华文中宋" w:hAnsi="华文中宋" w:eastAsia="华文中宋"/>
          <w:sz w:val="44"/>
          <w:szCs w:val="36"/>
        </w:rPr>
        <w:t>各代表团代表名额分配表</w:t>
      </w:r>
    </w:p>
    <w:bookmarkEnd w:id="2"/>
    <w:p w14:paraId="56F7CE51">
      <w:pPr>
        <w:spacing w:line="720" w:lineRule="exact"/>
        <w:jc w:val="center"/>
        <w:outlineLvl w:val="0"/>
        <w:rPr>
          <w:rFonts w:ascii="华文中宋" w:hAnsi="华文中宋" w:eastAsia="华文中宋"/>
          <w:sz w:val="44"/>
          <w:szCs w:val="36"/>
        </w:rPr>
      </w:pPr>
    </w:p>
    <w:bookmarkEnd w:id="0"/>
    <w:bookmarkEnd w:id="1"/>
    <w:p w14:paraId="46BA31E6"/>
    <w:tbl>
      <w:tblPr>
        <w:tblStyle w:val="5"/>
        <w:tblW w:w="8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277"/>
        <w:gridCol w:w="1843"/>
        <w:gridCol w:w="1701"/>
      </w:tblGrid>
      <w:tr w14:paraId="1B240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57AB88D6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FE86447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7A7F63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9135D5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代表名额分配</w:t>
            </w:r>
          </w:p>
        </w:tc>
      </w:tr>
      <w:tr w14:paraId="0181B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4ECBD32B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6A8F0154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Hans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04C4F1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90A4FF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 w14:paraId="1B62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50476463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717C1231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Hans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CD2F99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60E8D2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 w14:paraId="0F17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391C958B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BB86ACC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Hans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AF0DF6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048483"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6A26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1064A1E2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8EEB837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Hans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7A1EBB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8D4339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5D21C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6C9B8211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097EC347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C72830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2DB7E8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5032C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2FD00921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98BEFC4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D4E031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6435E9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602FD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65D6CCFB"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153300D0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级及以上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BE4677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D08718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6647D33E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</w:docVars>
  <w:rsids>
    <w:rsidRoot w:val="0087676A"/>
    <w:rsid w:val="00004AAD"/>
    <w:rsid w:val="000131D4"/>
    <w:rsid w:val="00032AFF"/>
    <w:rsid w:val="000944AB"/>
    <w:rsid w:val="000A1017"/>
    <w:rsid w:val="000D38BC"/>
    <w:rsid w:val="00152422"/>
    <w:rsid w:val="001B1491"/>
    <w:rsid w:val="00202D56"/>
    <w:rsid w:val="0022302A"/>
    <w:rsid w:val="002300D9"/>
    <w:rsid w:val="00285B48"/>
    <w:rsid w:val="00351CBF"/>
    <w:rsid w:val="003D54B1"/>
    <w:rsid w:val="003E4A15"/>
    <w:rsid w:val="003F18F0"/>
    <w:rsid w:val="00410EF5"/>
    <w:rsid w:val="00443730"/>
    <w:rsid w:val="00457CF8"/>
    <w:rsid w:val="00477ED1"/>
    <w:rsid w:val="004946A0"/>
    <w:rsid w:val="004A2942"/>
    <w:rsid w:val="004A5C68"/>
    <w:rsid w:val="004D1111"/>
    <w:rsid w:val="004F75A8"/>
    <w:rsid w:val="005825C9"/>
    <w:rsid w:val="005A0134"/>
    <w:rsid w:val="005C11EB"/>
    <w:rsid w:val="005C650E"/>
    <w:rsid w:val="005C7B21"/>
    <w:rsid w:val="005E5B3E"/>
    <w:rsid w:val="00607410"/>
    <w:rsid w:val="006B34EE"/>
    <w:rsid w:val="006C20D4"/>
    <w:rsid w:val="006D7510"/>
    <w:rsid w:val="006D7B09"/>
    <w:rsid w:val="006E0BD0"/>
    <w:rsid w:val="006F0AED"/>
    <w:rsid w:val="00703E8B"/>
    <w:rsid w:val="00731B37"/>
    <w:rsid w:val="007832F5"/>
    <w:rsid w:val="007B518A"/>
    <w:rsid w:val="00846A56"/>
    <w:rsid w:val="0087676A"/>
    <w:rsid w:val="008A4F1D"/>
    <w:rsid w:val="008B21BC"/>
    <w:rsid w:val="0097664B"/>
    <w:rsid w:val="00976A99"/>
    <w:rsid w:val="009D61B5"/>
    <w:rsid w:val="00A51AE2"/>
    <w:rsid w:val="00A75B5C"/>
    <w:rsid w:val="00A968E5"/>
    <w:rsid w:val="00AA6DD6"/>
    <w:rsid w:val="00AB1BB7"/>
    <w:rsid w:val="00AF5471"/>
    <w:rsid w:val="00B01605"/>
    <w:rsid w:val="00B0227D"/>
    <w:rsid w:val="00B04940"/>
    <w:rsid w:val="00B23EE8"/>
    <w:rsid w:val="00BD00DF"/>
    <w:rsid w:val="00C21393"/>
    <w:rsid w:val="00C353C2"/>
    <w:rsid w:val="00CA1426"/>
    <w:rsid w:val="00CA1C81"/>
    <w:rsid w:val="00CC3141"/>
    <w:rsid w:val="00D070D7"/>
    <w:rsid w:val="00D175ED"/>
    <w:rsid w:val="00D64498"/>
    <w:rsid w:val="00D67CE7"/>
    <w:rsid w:val="00D814DD"/>
    <w:rsid w:val="00DC3136"/>
    <w:rsid w:val="00E46107"/>
    <w:rsid w:val="00ED0667"/>
    <w:rsid w:val="00EE3FA8"/>
    <w:rsid w:val="00EE7C11"/>
    <w:rsid w:val="00F46192"/>
    <w:rsid w:val="00F65E44"/>
    <w:rsid w:val="00FC206A"/>
    <w:rsid w:val="00FE468C"/>
    <w:rsid w:val="1683776E"/>
    <w:rsid w:val="1EFC1AA0"/>
    <w:rsid w:val="34273CF0"/>
    <w:rsid w:val="7C51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149</Characters>
  <Lines>1</Lines>
  <Paragraphs>1</Paragraphs>
  <TotalTime>20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2020-09-20T14:04:00Z</dcterms:created>
  <dc:creator>张 嘉堃</dc:creator>
  <cp:lastModifiedBy>Loading......</cp:lastModifiedBy>
  <dcterms:modified xsi:type="dcterms:W3CDTF">2024-09-19T07:51:32Z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6C3D44F950184BF3941214CF7B116CF3_13</vt:lpwstr>
  </property>
</Properties>
</file>