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FD132">
      <w:pPr>
        <w:pStyle w:val="4"/>
        <w:rPr>
          <w:rFonts w:ascii="华文中宋" w:hAnsi="华文中宋" w:eastAsia="华文中宋"/>
          <w:b w:val="0"/>
          <w:bCs w:val="0"/>
          <w:color w:val="000000" w:themeColor="text1"/>
          <w:sz w:val="36"/>
          <w:szCs w:val="32"/>
          <w14:textFill>
            <w14:solidFill>
              <w14:schemeClr w14:val="tx1"/>
            </w14:solidFill>
          </w14:textFill>
        </w:rPr>
      </w:pPr>
      <w:bookmarkStart w:id="0" w:name="_Toc525034393"/>
      <w:bookmarkStart w:id="1" w:name="OLE_LINK25"/>
      <w:bookmarkStart w:id="2" w:name="OLE_LINK24"/>
      <w:r>
        <w:rPr>
          <w:rFonts w:hint="eastAsia" w:ascii="华文中宋" w:hAnsi="华文中宋" w:eastAsia="华文中宋"/>
          <w:b w:val="0"/>
          <w:bCs w:val="0"/>
          <w:color w:val="000000" w:themeColor="text1"/>
          <w:sz w:val="36"/>
          <w:szCs w:val="32"/>
          <w14:textFill>
            <w14:solidFill>
              <w14:schemeClr w14:val="tx1"/>
            </w14:solidFill>
          </w14:textFill>
        </w:rPr>
        <w:t>浙江大学心理与行为科学系第</w:t>
      </w:r>
      <w:r>
        <w:rPr>
          <w:rFonts w:hint="eastAsia" w:ascii="华文中宋" w:hAnsi="华文中宋" w:eastAsia="华文中宋"/>
          <w:b w:val="0"/>
          <w:bCs w:val="0"/>
          <w:color w:val="000000" w:themeColor="text1"/>
          <w:sz w:val="36"/>
          <w:szCs w:val="32"/>
          <w:lang w:val="en-US" w:eastAsia="zh-CN"/>
          <w14:textFill>
            <w14:solidFill>
              <w14:schemeClr w14:val="tx1"/>
            </w14:solidFill>
          </w14:textFill>
        </w:rPr>
        <w:t>十一</w:t>
      </w:r>
      <w:r>
        <w:rPr>
          <w:rFonts w:hint="eastAsia" w:ascii="华文中宋" w:hAnsi="华文中宋" w:eastAsia="华文中宋"/>
          <w:b w:val="0"/>
          <w:bCs w:val="0"/>
          <w:color w:val="000000" w:themeColor="text1"/>
          <w:sz w:val="36"/>
          <w:szCs w:val="32"/>
          <w14:textFill>
            <w14:solidFill>
              <w14:schemeClr w14:val="tx1"/>
            </w14:solidFill>
          </w14:textFill>
        </w:rPr>
        <w:t>次研究生代表大会相关文件分组</w:t>
      </w:r>
      <w:bookmarkStart w:id="3" w:name="OLE_LINK26"/>
      <w:bookmarkStart w:id="4" w:name="OLE_LINK27"/>
      <w:r>
        <w:rPr>
          <w:rFonts w:hint="eastAsia" w:ascii="华文中宋" w:hAnsi="华文中宋" w:eastAsia="华文中宋"/>
          <w:b w:val="0"/>
          <w:bCs w:val="0"/>
          <w:color w:val="000000" w:themeColor="text1"/>
          <w:sz w:val="36"/>
          <w:szCs w:val="32"/>
          <w14:textFill>
            <w14:solidFill>
              <w14:schemeClr w14:val="tx1"/>
            </w14:solidFill>
          </w14:textFill>
        </w:rPr>
        <w:t>审议意见汇总</w:t>
      </w:r>
      <w:bookmarkEnd w:id="0"/>
      <w:bookmarkEnd w:id="3"/>
      <w:bookmarkEnd w:id="4"/>
    </w:p>
    <w:p w14:paraId="52382B5D">
      <w:pPr>
        <w:ind w:firstLine="420" w:firstLineChars="200"/>
        <w:jc w:val="left"/>
        <w:rPr>
          <w:rFonts w:ascii="Times New Roman" w:hAnsi="Times New Roman" w:eastAsia="仿宋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bookmarkStart w:id="5" w:name="_GoBack"/>
      <w:r>
        <w:rPr>
          <w:rFonts w:ascii="Times New Roman" w:hAnsi="Times New Roman" w:eastAsia="仿宋"/>
          <w:color w:val="000000" w:themeColor="text1"/>
          <w14:textFill>
            <w14:solidFill>
              <w14:schemeClr w14:val="tx1"/>
            </w14:solidFill>
          </w14:textFill>
        </w:rPr>
        <w:t>各代表团团长将审议文件时代表提出的建议汇总，将</w:t>
      </w:r>
      <w:r>
        <w:rPr>
          <w:rFonts w:ascii="Times New Roman" w:hAnsi="Times New Roman" w:eastAsia="仿宋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电子版</w:t>
      </w:r>
      <w:r>
        <w:rPr>
          <w:rFonts w:hint="eastAsia" w:ascii="Times New Roman" w:hAnsi="Times New Roman" w:eastAsia="仿宋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="Times New Roman" w:hAnsi="Times New Roman" w:eastAsia="仿宋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会议照片（线上线下都可）</w:t>
      </w:r>
      <w:r>
        <w:rPr>
          <w:rFonts w:ascii="Times New Roman" w:hAnsi="Times New Roman" w:eastAsia="仿宋"/>
          <w:color w:val="000000" w:themeColor="text1"/>
          <w14:textFill>
            <w14:solidFill>
              <w14:schemeClr w14:val="tx1"/>
            </w14:solidFill>
          </w14:textFill>
        </w:rPr>
        <w:t>于</w:t>
      </w:r>
      <w:r>
        <w:rPr>
          <w:rFonts w:hint="eastAsia" w:ascii="Times New Roman" w:hAnsi="Times New Roman" w:eastAsia="仿宋"/>
          <w:b/>
          <w:bCs/>
          <w:color w:val="FF0000"/>
          <w:lang w:val="en-US" w:eastAsia="zh-CN"/>
        </w:rPr>
        <w:t xml:space="preserve"> 9</w:t>
      </w:r>
      <w:r>
        <w:rPr>
          <w:rFonts w:ascii="Times New Roman" w:hAnsi="Times New Roman" w:eastAsia="仿宋"/>
          <w:b/>
          <w:bCs/>
          <w:color w:val="FF0000"/>
        </w:rPr>
        <w:t>月</w:t>
      </w:r>
      <w:r>
        <w:rPr>
          <w:rFonts w:hint="eastAsia" w:ascii="Times New Roman" w:hAnsi="Times New Roman" w:eastAsia="仿宋"/>
          <w:b/>
          <w:bCs/>
          <w:color w:val="FF0000"/>
          <w:lang w:val="en-US" w:eastAsia="zh-CN"/>
        </w:rPr>
        <w:t>26</w:t>
      </w:r>
      <w:r>
        <w:rPr>
          <w:rFonts w:ascii="Times New Roman" w:hAnsi="Times New Roman" w:eastAsia="仿宋"/>
          <w:b/>
          <w:bCs/>
          <w:color w:val="FF0000"/>
        </w:rPr>
        <w:t>日</w:t>
      </w:r>
      <w:r>
        <w:rPr>
          <w:rFonts w:hint="eastAsia" w:ascii="Times New Roman" w:hAnsi="Times New Roman" w:eastAsia="仿宋"/>
          <w:b/>
          <w:bCs/>
          <w:color w:val="FF0000"/>
          <w:lang w:val="en-US" w:eastAsia="zh-CN"/>
        </w:rPr>
        <w:t>24</w:t>
      </w:r>
      <w:r>
        <w:rPr>
          <w:rFonts w:hint="eastAsia" w:ascii="Times New Roman" w:hAnsi="Times New Roman" w:eastAsia="仿宋"/>
          <w:b/>
          <w:bCs/>
          <w:color w:val="FF0000"/>
        </w:rPr>
        <w:t>:0</w:t>
      </w:r>
      <w:r>
        <w:rPr>
          <w:rFonts w:ascii="Times New Roman" w:hAnsi="Times New Roman" w:eastAsia="仿宋"/>
          <w:b/>
          <w:bCs/>
          <w:color w:val="FF0000"/>
        </w:rPr>
        <w:t>0</w:t>
      </w:r>
      <w:r>
        <w:rPr>
          <w:rFonts w:ascii="Times New Roman" w:hAnsi="Times New Roman" w:eastAsia="仿宋"/>
          <w:color w:val="000000" w:themeColor="text1"/>
          <w14:textFill>
            <w14:solidFill>
              <w14:schemeClr w14:val="tx1"/>
            </w14:solidFill>
          </w14:textFill>
        </w:rPr>
        <w:t>前发送至筹委会邮箱（</w:t>
      </w:r>
      <w:r>
        <w:rPr>
          <w:rFonts w:ascii="Times New Roman" w:hAnsi="Times New Roman" w:eastAsia="仿宋"/>
          <w:b/>
          <w:color w:val="000000" w:themeColor="text1"/>
          <w:szCs w:val="28"/>
          <w14:textFill>
            <w14:solidFill>
              <w14:schemeClr w14:val="tx1"/>
            </w14:solidFill>
          </w14:textFill>
        </w:rPr>
        <w:t>xlxybh202</w:t>
      </w:r>
      <w:r>
        <w:rPr>
          <w:rFonts w:hint="eastAsia" w:ascii="Times New Roman" w:hAnsi="Times New Roman" w:eastAsia="仿宋"/>
          <w:b/>
          <w:color w:val="000000" w:themeColor="text1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"/>
          <w:b/>
          <w:color w:val="000000" w:themeColor="text1"/>
          <w:szCs w:val="28"/>
          <w14:textFill>
            <w14:solidFill>
              <w14:schemeClr w14:val="tx1"/>
            </w14:solidFill>
          </w14:textFill>
        </w:rPr>
        <w:t>@163.com</w:t>
      </w:r>
      <w:r>
        <w:rPr>
          <w:rFonts w:ascii="Times New Roman" w:hAnsi="Times New Roman" w:eastAsia="仿宋"/>
          <w:color w:val="000000" w:themeColor="text1"/>
          <w14:textFill>
            <w14:solidFill>
              <w14:schemeClr w14:val="tx1"/>
            </w14:solidFill>
          </w14:textFill>
        </w:rPr>
        <w:t>），无需提交纸质版材料。</w:t>
      </w:r>
      <w:r>
        <w:rPr>
          <w:rFonts w:hint="eastAsia" w:ascii="Times New Roman" w:hAnsi="Times New Roman" w:eastAsia="仿宋"/>
          <w:color w:val="000000" w:themeColor="text1"/>
          <w:sz w:val="20"/>
          <w14:textFill>
            <w14:solidFill>
              <w14:schemeClr w14:val="tx1"/>
            </w14:solidFill>
          </w14:textFill>
        </w:rPr>
        <w:t>文件和邮件命名为代表团名称+审议意见（如健康心理班团1审议意见）</w:t>
      </w:r>
    </w:p>
    <w:bookmarkEnd w:id="5"/>
    <w:tbl>
      <w:tblPr>
        <w:tblStyle w:val="5"/>
        <w:tblpPr w:leftFromText="180" w:rightFromText="180" w:vertAnchor="page" w:horzAnchor="margin" w:tblpY="3907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9"/>
        <w:gridCol w:w="1932"/>
        <w:gridCol w:w="1701"/>
        <w:gridCol w:w="2410"/>
        <w:gridCol w:w="1701"/>
        <w:gridCol w:w="1417"/>
        <w:gridCol w:w="1701"/>
        <w:gridCol w:w="1327"/>
      </w:tblGrid>
      <w:tr w14:paraId="3FAFFF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3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F49D909">
            <w:pPr>
              <w:spacing w:before="211" w:beforeLines="50"/>
              <w:rPr>
                <w:rFonts w:ascii="仿宋" w:hAnsi="仿宋" w:eastAsia="仿宋"/>
                <w:b/>
                <w:bCs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代表团名称</w:t>
            </w:r>
          </w:p>
        </w:tc>
        <w:tc>
          <w:tcPr>
            <w:tcW w:w="6043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8C11ADC">
            <w:pPr>
              <w:spacing w:before="211" w:beforeLines="50"/>
              <w:rPr>
                <w:rFonts w:ascii="仿宋" w:hAnsi="仿宋" w:eastAsia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14D83CEF">
            <w:pPr>
              <w:spacing w:before="211" w:beforeLines="50"/>
              <w:rPr>
                <w:rFonts w:ascii="仿宋" w:hAnsi="仿宋" w:eastAsia="仿宋"/>
                <w:b/>
                <w:bCs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填表人</w:t>
            </w:r>
          </w:p>
        </w:tc>
        <w:tc>
          <w:tcPr>
            <w:tcW w:w="4445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D95E32">
            <w:pPr>
              <w:spacing w:before="211" w:beforeLines="50"/>
              <w:rPr>
                <w:rFonts w:ascii="仿宋" w:hAnsi="仿宋" w:eastAsia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3372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3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2CCDA4E">
            <w:pPr>
              <w:spacing w:before="211" w:beforeLines="50"/>
              <w:rPr>
                <w:rFonts w:ascii="仿宋" w:hAnsi="仿宋" w:eastAsia="仿宋"/>
                <w:b/>
                <w:bCs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会议时间</w:t>
            </w:r>
          </w:p>
        </w:tc>
        <w:tc>
          <w:tcPr>
            <w:tcW w:w="1932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42BE17ED">
            <w:pPr>
              <w:spacing w:before="211" w:beforeLines="50"/>
              <w:rPr>
                <w:rFonts w:ascii="仿宋" w:hAnsi="仿宋" w:eastAsia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0C08D64">
            <w:pPr>
              <w:spacing w:before="211" w:beforeLines="50"/>
              <w:rPr>
                <w:rFonts w:ascii="仿宋" w:hAnsi="仿宋" w:eastAsia="仿宋"/>
                <w:b/>
                <w:bCs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会议地点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7B7AD40D">
            <w:pPr>
              <w:spacing w:before="211" w:beforeLines="50"/>
              <w:rPr>
                <w:rFonts w:ascii="仿宋" w:hAnsi="仿宋" w:eastAsia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24848A22">
            <w:pPr>
              <w:spacing w:before="211" w:beforeLines="50"/>
              <w:rPr>
                <w:rFonts w:ascii="仿宋" w:hAnsi="仿宋" w:eastAsia="仿宋"/>
                <w:b/>
                <w:bCs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应到代表人数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3CCA01CA">
            <w:pPr>
              <w:spacing w:before="211" w:beforeLines="50"/>
              <w:rPr>
                <w:rFonts w:ascii="仿宋" w:hAnsi="仿宋" w:eastAsia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 w14:paraId="5CFAAB90">
            <w:pPr>
              <w:spacing w:before="211" w:beforeLines="50"/>
              <w:rPr>
                <w:rFonts w:ascii="仿宋" w:hAnsi="仿宋" w:eastAsia="仿宋"/>
                <w:b/>
                <w:bCs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实到代表人数</w:t>
            </w:r>
          </w:p>
        </w:tc>
        <w:tc>
          <w:tcPr>
            <w:tcW w:w="1327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5F7E19">
            <w:pPr>
              <w:spacing w:before="211" w:beforeLines="50"/>
              <w:rPr>
                <w:rFonts w:ascii="仿宋" w:hAnsi="仿宋" w:eastAsia="仿宋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9B9D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A3F3E">
            <w:pPr>
              <w:spacing w:before="211" w:beforeLines="50"/>
              <w:jc w:val="center"/>
              <w:rPr>
                <w:rFonts w:ascii="仿宋" w:hAnsi="仿宋" w:eastAsia="仿宋"/>
                <w:b/>
                <w:bCs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文件名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5BC6A">
            <w:pPr>
              <w:spacing w:before="211" w:beforeLines="50"/>
              <w:jc w:val="center"/>
              <w:rPr>
                <w:rFonts w:ascii="仿宋" w:hAnsi="仿宋" w:eastAsia="仿宋"/>
                <w:b/>
                <w:bCs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556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057F263">
            <w:pPr>
              <w:spacing w:before="211" w:beforeLines="50"/>
              <w:jc w:val="center"/>
              <w:rPr>
                <w:rFonts w:ascii="仿宋" w:hAnsi="仿宋" w:eastAsia="仿宋"/>
                <w:b/>
                <w:bCs/>
                <w:color w:val="000000" w:themeColor="text1"/>
                <w:sz w:val="24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审议意见</w:t>
            </w:r>
          </w:p>
        </w:tc>
      </w:tr>
      <w:tr w14:paraId="6264B4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42745">
            <w:pPr>
              <w:spacing w:before="211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00FA3">
            <w:pPr>
              <w:spacing w:before="211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A257228">
            <w:pPr>
              <w:spacing w:before="211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F6B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B8B28">
            <w:pPr>
              <w:spacing w:before="211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168C0">
            <w:pPr>
              <w:spacing w:before="211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368B770">
            <w:pPr>
              <w:spacing w:before="211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283B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838F8">
            <w:pPr>
              <w:spacing w:before="211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FD6A2">
            <w:pPr>
              <w:spacing w:before="211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D13FA26">
            <w:pPr>
              <w:spacing w:before="211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2C57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22FDD">
            <w:pPr>
              <w:spacing w:before="211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53DBE">
            <w:pPr>
              <w:spacing w:before="211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3228B7E">
            <w:pPr>
              <w:spacing w:before="211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4109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A1E0F">
            <w:pPr>
              <w:spacing w:before="211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22EDA">
            <w:pPr>
              <w:spacing w:before="211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3ACF647">
            <w:pPr>
              <w:spacing w:before="211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FEDB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7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85CCD34">
            <w:pPr>
              <w:spacing w:before="211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1314B41">
            <w:pPr>
              <w:spacing w:before="211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4CFBACF7">
            <w:pPr>
              <w:spacing w:before="211" w:beforeLines="50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bookmarkEnd w:id="1"/>
      <w:bookmarkEnd w:id="2"/>
    </w:tbl>
    <w:p w14:paraId="12E9F756">
      <w:pPr>
        <w:rPr>
          <w:vanish/>
        </w:rPr>
      </w:pPr>
    </w:p>
    <w:sectPr>
      <w:pgSz w:w="16840" w:h="11900" w:orient="landscape"/>
      <w:pgMar w:top="1800" w:right="1440" w:bottom="1800" w:left="144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EAE2B7AC-ED27-40DC-A359-88A55F494F85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CDAE8A5A-150F-4D2A-835F-5BBC79492B5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D9FE722-9E36-41C4-AA50-70B5184C0B9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HorizontalSpacing w:val="105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lYWY3M2I4ODU3NWFkMGU2NmZlNmEzMzhkYzcxNjIifQ=="/>
  </w:docVars>
  <w:rsids>
    <w:rsidRoot w:val="00EB28CB"/>
    <w:rsid w:val="00004AAD"/>
    <w:rsid w:val="000131D4"/>
    <w:rsid w:val="00023399"/>
    <w:rsid w:val="00032AFF"/>
    <w:rsid w:val="000944AB"/>
    <w:rsid w:val="001719C5"/>
    <w:rsid w:val="00285B48"/>
    <w:rsid w:val="002F446C"/>
    <w:rsid w:val="00342EAE"/>
    <w:rsid w:val="00351CBF"/>
    <w:rsid w:val="003D54B1"/>
    <w:rsid w:val="003F18F0"/>
    <w:rsid w:val="00410EF5"/>
    <w:rsid w:val="00443730"/>
    <w:rsid w:val="00477ED1"/>
    <w:rsid w:val="004D1111"/>
    <w:rsid w:val="004F75A8"/>
    <w:rsid w:val="005825C9"/>
    <w:rsid w:val="005A0134"/>
    <w:rsid w:val="005B76E3"/>
    <w:rsid w:val="005C11EB"/>
    <w:rsid w:val="005C650E"/>
    <w:rsid w:val="005E5B3E"/>
    <w:rsid w:val="0060217E"/>
    <w:rsid w:val="00607410"/>
    <w:rsid w:val="00636186"/>
    <w:rsid w:val="006A301E"/>
    <w:rsid w:val="006B34EE"/>
    <w:rsid w:val="006C20D4"/>
    <w:rsid w:val="00703E8B"/>
    <w:rsid w:val="00823144"/>
    <w:rsid w:val="00846A56"/>
    <w:rsid w:val="008A4F1D"/>
    <w:rsid w:val="008B21BC"/>
    <w:rsid w:val="00976A99"/>
    <w:rsid w:val="009C78B9"/>
    <w:rsid w:val="009C7C0D"/>
    <w:rsid w:val="009D61B5"/>
    <w:rsid w:val="00A26428"/>
    <w:rsid w:val="00A51AE2"/>
    <w:rsid w:val="00A814EB"/>
    <w:rsid w:val="00A968E5"/>
    <w:rsid w:val="00AA6DD6"/>
    <w:rsid w:val="00AF5471"/>
    <w:rsid w:val="00B01605"/>
    <w:rsid w:val="00B0227D"/>
    <w:rsid w:val="00B04940"/>
    <w:rsid w:val="00B23EE8"/>
    <w:rsid w:val="00BE71C7"/>
    <w:rsid w:val="00C21393"/>
    <w:rsid w:val="00CA1C81"/>
    <w:rsid w:val="00CC3141"/>
    <w:rsid w:val="00D13892"/>
    <w:rsid w:val="00DC3136"/>
    <w:rsid w:val="00E5110A"/>
    <w:rsid w:val="00E74AA7"/>
    <w:rsid w:val="00EB28CB"/>
    <w:rsid w:val="00F16B76"/>
    <w:rsid w:val="00FC206A"/>
    <w:rsid w:val="05E30CAA"/>
    <w:rsid w:val="0AA61AC3"/>
    <w:rsid w:val="0E5E260D"/>
    <w:rsid w:val="1192715F"/>
    <w:rsid w:val="1E4536BB"/>
    <w:rsid w:val="34C12DCE"/>
    <w:rsid w:val="6B955B8B"/>
    <w:rsid w:val="790B02BB"/>
    <w:rsid w:val="EA7DC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7">
    <w:name w:val="标题 字符"/>
    <w:basedOn w:val="6"/>
    <w:link w:val="4"/>
    <w:qFormat/>
    <w:uiPriority w:val="0"/>
    <w:rPr>
      <w:rFonts w:ascii="Cambria" w:hAnsi="Cambria" w:eastAsia="宋体" w:cs="Times New Roman"/>
      <w:b/>
      <w:bCs/>
      <w:sz w:val="32"/>
      <w:szCs w:val="32"/>
    </w:rPr>
  </w:style>
  <w:style w:type="character" w:customStyle="1" w:styleId="8">
    <w:name w:val="页眉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181</Characters>
  <Lines>1</Lines>
  <Paragraphs>1</Paragraphs>
  <TotalTime>16</TotalTime>
  <ScaleCrop>false</ScaleCrop>
  <LinksUpToDate>false</LinksUpToDate>
  <CharactersWithSpaces>182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2020-09-20T22:10:00Z</dcterms:created>
  <dc:creator>张 嘉堃</dc:creator>
  <cp:lastModifiedBy>阮靖涵</cp:lastModifiedBy>
  <dcterms:modified xsi:type="dcterms:W3CDTF">2026-09-22T07:23:08Z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3B61BCEE8E42472B8A714F9D6A33A087_13</vt:lpwstr>
  </property>
  <property fmtid="{D5CDD505-2E9C-101B-9397-08002B2CF9AE}" pid="4" name="KSOTemplateDocerSaveRecord">
    <vt:lpwstr>eyJoZGlkIjoiNmUxYTYyN2Q2OGNlODIwZmVhNTE1OTNmMmJhYTRjMjkiLCJ1c2VySWQiOiIxNzQxNTYwNzY0In0=</vt:lpwstr>
  </property>
</Properties>
</file>