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B2AC6" w14:textId="4582BBDC" w:rsidR="00626454" w:rsidRDefault="006827D5" w:rsidP="009B026F">
      <w:pPr>
        <w:framePr w:wrap="auto"/>
        <w:jc w:val="center"/>
        <w:rPr>
          <w:rFonts w:ascii="微软雅黑" w:eastAsia="微软雅黑" w:hAnsi="微软雅黑" w:cs="微软雅黑"/>
          <w:sz w:val="52"/>
          <w:szCs w:val="52"/>
        </w:rPr>
      </w:pPr>
      <w:r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3904E943" wp14:editId="0C758895">
                <wp:simplePos x="0" y="0"/>
                <wp:positionH relativeFrom="margin">
                  <wp:posOffset>114300</wp:posOffset>
                </wp:positionH>
                <wp:positionV relativeFrom="line">
                  <wp:posOffset>541655</wp:posOffset>
                </wp:positionV>
                <wp:extent cx="6619875" cy="618490"/>
                <wp:effectExtent l="0" t="0" r="0" b="0"/>
                <wp:wrapNone/>
                <wp:docPr id="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6184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F7DC1AB" w14:textId="28AF5DC3" w:rsidR="00626454" w:rsidRPr="00CE140B" w:rsidRDefault="00CE140B">
                            <w:pPr>
                              <w:pStyle w:val="a3"/>
                              <w:spacing w:before="0" w:after="0" w:line="400" w:lineRule="exact"/>
                              <w:jc w:val="both"/>
                              <w:rPr>
                                <w:rFonts w:eastAsiaTheme="minorEastAsia"/>
                                <w:sz w:val="28"/>
                                <w:szCs w:val="28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研究</w:t>
                            </w:r>
                            <w:r w:rsidR="00706098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领域</w:t>
                            </w:r>
                            <w:r w:rsidR="0095674D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 w:eastAsia="zh-TW"/>
                              </w:rPr>
                              <w:t>：</w:t>
                            </w:r>
                            <w:r w:rsidR="00625F83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风险决策及情绪的认知神经机制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04E943" id="officeArt object" o:spid="_x0000_s1026" style="position:absolute;left:0;text-align:left;margin-left:9pt;margin-top:42.65pt;width:521.25pt;height:48.7pt;z-index:251669504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" filled="f" stroked="f" strokeweight="1pt">
                <v:stroke miterlimit="4"/>
                <v:textbox inset="1.27mm,1.27mm,1.27mm,1.27mm">
                  <w:txbxContent>
                    <w:p w14:paraId="0F7DC1AB" w14:textId="28AF5DC3" w:rsidR="00626454" w:rsidRPr="00CE140B" w:rsidRDefault="00CE140B">
                      <w:pPr>
                        <w:pStyle w:val="a3"/>
                        <w:spacing w:before="0" w:after="0" w:line="400" w:lineRule="exact"/>
                        <w:jc w:val="both"/>
                        <w:rPr>
                          <w:rFonts w:eastAsiaTheme="minorEastAsia"/>
                          <w:sz w:val="28"/>
                          <w:szCs w:val="28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研究</w:t>
                      </w:r>
                      <w:r w:rsidR="00706098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领域</w:t>
                      </w:r>
                      <w:r w:rsidR="0095674D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 w:eastAsia="zh-TW"/>
                        </w:rPr>
                        <w:t>：</w:t>
                      </w:r>
                      <w:r w:rsidR="00625F83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风险决策及情绪的认知神经机制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057C6C" wp14:editId="3182E8DE">
                <wp:simplePos x="0" y="0"/>
                <wp:positionH relativeFrom="column">
                  <wp:posOffset>81099</wp:posOffset>
                </wp:positionH>
                <wp:positionV relativeFrom="paragraph">
                  <wp:posOffset>1112339</wp:posOffset>
                </wp:positionV>
                <wp:extent cx="6484620" cy="8383905"/>
                <wp:effectExtent l="6350" t="6350" r="24130" b="10795"/>
                <wp:wrapNone/>
                <wp:docPr id="1073741833" name="Shape 1073741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838390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70C0"/>
                          </a:solidFill>
                          <a:miter lim="400000"/>
                        </a:ln>
                        <a:effectLst/>
                      </wps:spPr>
                      <wps:txbx>
                        <w:txbxContent>
                          <w:p w14:paraId="2AA0D7FA" w14:textId="77777777"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个人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经历</w:t>
                            </w:r>
                          </w:p>
                          <w:p w14:paraId="5F52BB6D" w14:textId="2DB9E369" w:rsidR="00311009" w:rsidRPr="00311009" w:rsidRDefault="00311009" w:rsidP="00311009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</w:pP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2021</w:t>
                            </w:r>
                            <w:r w:rsidR="00062DC1">
                              <w:rPr>
                                <w:rStyle w:val="a6"/>
                                <w:rFonts w:ascii="Times New Roman" w:hAnsi="Times New Roman" w:cs="Times New Roman" w:hint="eastAsia"/>
                                <w:kern w:val="24"/>
                              </w:rPr>
                              <w:t>.</w:t>
                            </w: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7-</w:t>
                            </w: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至今</w:t>
                            </w: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 xml:space="preserve">    </w:t>
                            </w:r>
                            <w:r w:rsidR="00062DC1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 xml:space="preserve"> </w:t>
                            </w: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浙江大学心理与行为科学系</w:t>
                            </w: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 xml:space="preserve">  </w:t>
                            </w: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讲师</w:t>
                            </w:r>
                          </w:p>
                          <w:p w14:paraId="5B996849" w14:textId="77777777" w:rsidR="00311009" w:rsidRPr="00311009" w:rsidRDefault="00311009" w:rsidP="00311009">
                            <w:pPr>
                              <w:pStyle w:val="1"/>
                              <w:ind w:left="420" w:firstLine="0"/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</w:pPr>
                          </w:p>
                          <w:p w14:paraId="5D440BDC" w14:textId="77915CCE" w:rsidR="003D7FB7" w:rsidRPr="00311009" w:rsidRDefault="00625F83" w:rsidP="00625F83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Times New Roman" w:hAnsi="Times New Roman" w:cs="Times New Roman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2016</w:t>
                            </w:r>
                            <w:r w:rsidR="00311009"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.</w:t>
                            </w: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9-2021</w:t>
                            </w:r>
                            <w:r w:rsidR="00311009"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.</w:t>
                            </w: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6</w:t>
                            </w:r>
                            <w:r w:rsidR="003D7FB7"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 xml:space="preserve">  </w:t>
                            </w:r>
                            <w:r w:rsidR="003D7FB7"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华东师范大学心理与认知科学学院基础心理学系</w:t>
                            </w:r>
                            <w:r w:rsidR="003D7FB7"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 xml:space="preserve">  </w:t>
                            </w:r>
                            <w:r w:rsidR="00311009"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理学博士（硕博连读）</w:t>
                            </w:r>
                          </w:p>
                          <w:p w14:paraId="32B8460E" w14:textId="3EE98082" w:rsidR="00625F83" w:rsidRPr="00311009" w:rsidRDefault="00625F83" w:rsidP="00042EEC">
                            <w:pPr>
                              <w:pStyle w:val="1"/>
                              <w:ind w:firstLineChars="2775" w:firstLine="6660"/>
                              <w:rPr>
                                <w:rStyle w:val="a6"/>
                                <w:rFonts w:ascii="Times New Roman" w:hAnsi="Times New Roman" w:cs="Times New Roman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导师：郭秀艳教授</w:t>
                            </w:r>
                            <w:r w:rsidR="00042EEC" w:rsidRPr="00311009">
                              <w:rPr>
                                <w:rStyle w:val="a6"/>
                                <w:rFonts w:ascii="Times New Roman" w:hAnsi="Times New Roman" w:cs="Times New Roman"/>
                                <w:kern w:val="24"/>
                              </w:rPr>
                              <w:t>、张卫东教授</w:t>
                            </w:r>
                          </w:p>
                          <w:p w14:paraId="7FE3FF3C" w14:textId="77777777" w:rsidR="008A780C" w:rsidRDefault="008A780C" w:rsidP="00625F83">
                            <w:pPr>
                              <w:pStyle w:val="1"/>
                              <w:ind w:firstLine="0"/>
                              <w:rPr>
                                <w:rStyle w:val="a6"/>
                                <w:rFonts w:ascii="微软雅黑" w:eastAsia="PMingLiU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</w:pPr>
                          </w:p>
                          <w:p w14:paraId="6F7172FD" w14:textId="759C1524" w:rsidR="00626454" w:rsidRPr="00625F83" w:rsidRDefault="0095674D" w:rsidP="00625F83">
                            <w:pPr>
                              <w:pStyle w:val="1"/>
                              <w:ind w:firstLine="0"/>
                              <w:rPr>
                                <w:rFonts w:ascii="微软雅黑" w:eastAsia="微软雅黑" w:hAnsi="微软雅黑" w:cs="微软雅黑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625F83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代表性项目</w:t>
                            </w:r>
                            <w:bookmarkStart w:id="0" w:name="_GoBack"/>
                            <w:bookmarkEnd w:id="0"/>
                          </w:p>
                          <w:p w14:paraId="011FFCF6" w14:textId="77777777" w:rsidR="003D7FB7" w:rsidRPr="00D77340" w:rsidRDefault="003D7FB7" w:rsidP="003D7FB7">
                            <w:pPr>
                              <w:spacing w:afterLines="50" w:after="120" w:line="276" w:lineRule="auto"/>
                              <w:rPr>
                                <w:rFonts w:asciiTheme="minorEastAsia" w:eastAsiaTheme="minorEastAsia" w:hAnsiTheme="minorEastAsia"/>
                                <w:sz w:val="24"/>
                                <w:szCs w:val="24"/>
                              </w:rPr>
                            </w:pPr>
                            <w:r w:rsidRPr="00D77340">
                              <w:rPr>
                                <w:rFonts w:asciiTheme="minorEastAsia" w:eastAsiaTheme="minorEastAsia" w:hAnsiTheme="minorEastAsia" w:cs="微软雅黑" w:hint="eastAsia"/>
                                <w:sz w:val="24"/>
                                <w:szCs w:val="24"/>
                              </w:rPr>
                              <w:t>参与的科研项目：</w:t>
                            </w:r>
                          </w:p>
                          <w:p w14:paraId="531247AE" w14:textId="246E9789" w:rsidR="00BC4A48" w:rsidRPr="00BC4A48" w:rsidRDefault="00BC4A48" w:rsidP="003D7FB7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spacing w:afterLines="50" w:after="120" w:line="276" w:lineRule="auto"/>
                              <w:ind w:firstLineChars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国家自然科学基金面上项目，</w:t>
                            </w:r>
                            <w:r w:rsidRPr="00BC4A48">
                              <w:rPr>
                                <w:rFonts w:ascii="Times New Roman" w:hAnsi="Times New Roman"/>
                                <w:spacing w:val="-20"/>
                                <w:sz w:val="24"/>
                                <w:szCs w:val="24"/>
                              </w:rPr>
                              <w:t>后悔情绪对风险决策行为调节的动态脑机制研究（</w:t>
                            </w:r>
                            <w:r w:rsidRPr="00BC4A48">
                              <w:rPr>
                                <w:rFonts w:ascii="Times New Roman" w:hAnsi="Times New Roman"/>
                                <w:spacing w:val="-20"/>
                                <w:sz w:val="24"/>
                                <w:szCs w:val="24"/>
                              </w:rPr>
                              <w:t>32171072</w:t>
                            </w:r>
                            <w:r w:rsidRPr="00BC4A48">
                              <w:rPr>
                                <w:rFonts w:ascii="Times New Roman" w:hAnsi="Times New Roman"/>
                                <w:spacing w:val="-20"/>
                                <w:sz w:val="24"/>
                                <w:szCs w:val="24"/>
                              </w:rPr>
                              <w:t>），</w:t>
                            </w: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2022.1-2025.12</w:t>
                            </w: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，项目负责人：李林（本人排名第</w:t>
                            </w: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，含项目负责人）</w:t>
                            </w:r>
                          </w:p>
                          <w:p w14:paraId="43380A43" w14:textId="50D5228E" w:rsidR="003D7FB7" w:rsidRPr="00BC4A48" w:rsidRDefault="00BC4A48" w:rsidP="003D7FB7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spacing w:afterLines="50" w:after="120" w:line="276" w:lineRule="auto"/>
                              <w:ind w:firstLineChars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国家自然科学基金青年项目，</w:t>
                            </w:r>
                            <w:r w:rsidR="003D7FB7"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基于注意分配策略的后悔情绪脑调控研究</w:t>
                            </w: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（</w:t>
                            </w:r>
                            <w:r w:rsidRPr="00BC4A48">
                              <w:rPr>
                                <w:rFonts w:ascii="Times New Roman" w:eastAsia="Calibri" w:hAnsi="Times New Roman"/>
                                <w:color w:val="000000"/>
                                <w:sz w:val="24"/>
                                <w:szCs w:val="24"/>
                              </w:rPr>
                              <w:t>31900754</w:t>
                            </w: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）</w:t>
                            </w:r>
                            <w:r w:rsidR="003D7FB7"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，</w:t>
                            </w:r>
                            <w:r w:rsidR="003D7FB7"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2020.1 - 2022.12</w:t>
                            </w: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，</w:t>
                            </w:r>
                            <w:r w:rsidR="003D7FB7"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项目负责人：刘志远。</w:t>
                            </w:r>
                          </w:p>
                          <w:p w14:paraId="32A0A5BF" w14:textId="373C91E0" w:rsidR="003D7FB7" w:rsidRDefault="00BC4A48" w:rsidP="003D7FB7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afterLines="50" w:after="120" w:line="276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全国教育科学规划课题，</w:t>
                            </w:r>
                            <w:r w:rsidR="003D7FB7"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基于</w:t>
                            </w:r>
                            <w:proofErr w:type="gramStart"/>
                            <w:r w:rsidR="003D7FB7"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后悔共</w:t>
                            </w:r>
                            <w:proofErr w:type="gramEnd"/>
                            <w:r w:rsidR="003D7FB7"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情的学习及其脑机制：内隐和外显自我卷入的影响</w:t>
                            </w: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（</w:t>
                            </w:r>
                            <w:r w:rsidRPr="00BC4A48">
                              <w:rPr>
                                <w:rFonts w:ascii="Times New Roman" w:eastAsia="Calibri" w:hAnsi="Times New Roman"/>
                                <w:color w:val="000000"/>
                                <w:sz w:val="24"/>
                                <w:szCs w:val="24"/>
                              </w:rPr>
                              <w:t>CBA160186</w:t>
                            </w: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）</w:t>
                            </w:r>
                            <w:r w:rsidR="003D7FB7"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，</w:t>
                            </w:r>
                            <w:r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D7FB7"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2016.9 - 2018.5</w:t>
                            </w:r>
                            <w:r w:rsidR="003D7FB7" w:rsidRPr="00BC4A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，项目负责人：李林</w:t>
                            </w:r>
                          </w:p>
                          <w:p w14:paraId="51302CC1" w14:textId="77777777" w:rsidR="007B7C2A" w:rsidRPr="00BC4A48" w:rsidRDefault="007B7C2A" w:rsidP="007B7C2A">
                            <w:pPr>
                              <w:pStyle w:val="ab"/>
                              <w:autoSpaceDE w:val="0"/>
                              <w:autoSpaceDN w:val="0"/>
                              <w:spacing w:afterLines="50" w:after="120" w:line="276" w:lineRule="auto"/>
                              <w:ind w:left="420" w:firstLineChars="0" w:firstLine="0"/>
                              <w:jc w:val="lef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141DED09" w14:textId="77777777" w:rsidR="009B026F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代表性论文</w:t>
                            </w:r>
                          </w:p>
                          <w:p w14:paraId="5B1B2991" w14:textId="50CA7A5F" w:rsidR="00F90EB6" w:rsidRPr="00D77340" w:rsidRDefault="009B026F" w:rsidP="00D77340">
                            <w:pPr>
                              <w:pStyle w:val="a3"/>
                              <w:spacing w:after="0"/>
                              <w:ind w:left="220" w:hangingChars="100" w:hanging="22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i/>
                                <w:color w:val="auto"/>
                                <w:kern w:val="24"/>
                                <w:sz w:val="22"/>
                                <w:szCs w:val="22"/>
                                <w:u w:color="4472C4"/>
                                <w:lang w:val="zh-TW"/>
                              </w:rPr>
                            </w:pPr>
                            <w:r w:rsidRPr="00D77340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sz w:val="22"/>
                                <w:szCs w:val="22"/>
                                <w:u w:color="4472C4"/>
                                <w:lang w:val="zh-TW" w:eastAsia="zh-TW"/>
                              </w:rPr>
                              <w:t xml:space="preserve">1) </w:t>
                            </w:r>
                            <w:r w:rsidR="003D7FB7" w:rsidRPr="00D77340">
                              <w:rPr>
                                <w:rStyle w:val="fontstyle01"/>
                              </w:rPr>
                              <w:t xml:space="preserve">Liu, S. </w:t>
                            </w:r>
                            <w:r w:rsidR="003D7FB7" w:rsidRPr="00D77340">
                              <w:rPr>
                                <w:rStyle w:val="fontstyle21"/>
                                <w:sz w:val="22"/>
                                <w:szCs w:val="22"/>
                              </w:rPr>
                              <w:t>#, Li, L#., Liu, Z.</w:t>
                            </w:r>
                            <w:r w:rsidR="003D7FB7" w:rsidRPr="00D77340">
                              <w:rPr>
                                <w:rStyle w:val="fontstyle21"/>
                                <w:sz w:val="22"/>
                                <w:szCs w:val="22"/>
                                <w:vertAlign w:val="superscript"/>
                              </w:rPr>
                              <w:t>CA</w:t>
                            </w:r>
                            <w:r w:rsidR="003D7FB7" w:rsidRPr="00D77340">
                              <w:rPr>
                                <w:rStyle w:val="fontstyle21"/>
                                <w:sz w:val="22"/>
                                <w:szCs w:val="22"/>
                              </w:rPr>
                              <w:t>, Guo, X. Long-term Tai Chi experience promotes emotional stability and</w:t>
                            </w:r>
                            <w:r w:rsidR="00D77340">
                              <w:rPr>
                                <w:rStyle w:val="fontstyle2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D7FB7" w:rsidRPr="00D77340">
                              <w:rPr>
                                <w:rStyle w:val="fontstyle21"/>
                                <w:sz w:val="22"/>
                                <w:szCs w:val="22"/>
                              </w:rPr>
                              <w:t xml:space="preserve">slows gray matter atrophy for elders. </w:t>
                            </w:r>
                            <w:r w:rsidR="003D7FB7" w:rsidRPr="00D77340">
                              <w:rPr>
                                <w:rStyle w:val="fontstyle31"/>
                              </w:rPr>
                              <w:t>Frontiers in Psychology</w:t>
                            </w:r>
                            <w:r w:rsidR="003D7FB7" w:rsidRPr="00D77340">
                              <w:rPr>
                                <w:rStyle w:val="fontstyle21"/>
                                <w:sz w:val="22"/>
                                <w:szCs w:val="22"/>
                              </w:rPr>
                              <w:t>, 2019.1, 10(91), 1-11.</w:t>
                            </w:r>
                          </w:p>
                          <w:p w14:paraId="3C167B77" w14:textId="65E8ED07" w:rsidR="00F90EB6" w:rsidRPr="00D77340" w:rsidRDefault="00F90EB6" w:rsidP="00D77340">
                            <w:pPr>
                              <w:pStyle w:val="a3"/>
                              <w:spacing w:after="0"/>
                              <w:ind w:left="220" w:hangingChars="100" w:hanging="220"/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sz w:val="22"/>
                                <w:szCs w:val="22"/>
                                <w:u w:color="4472C4"/>
                                <w:lang w:val="zh-TW" w:eastAsia="zh-TW"/>
                              </w:rPr>
                            </w:pPr>
                            <w:r w:rsidRPr="00D77340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sz w:val="22"/>
                                <w:szCs w:val="22"/>
                                <w:u w:color="4472C4"/>
                                <w:lang w:val="zh-TW" w:eastAsia="zh-TW"/>
                              </w:rPr>
                              <w:t>2</w:t>
                            </w:r>
                            <w:r w:rsidRPr="00D77340"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auto"/>
                                <w:kern w:val="24"/>
                                <w:sz w:val="22"/>
                                <w:szCs w:val="22"/>
                                <w:u w:color="4472C4"/>
                                <w:lang w:val="zh-TW"/>
                              </w:rPr>
                              <w:t>)</w:t>
                            </w:r>
                            <w:r w:rsidR="003D7FB7" w:rsidRPr="00D7734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 xml:space="preserve">Li, S., </w:t>
                            </w:r>
                            <w:r w:rsidR="003D7FB7" w:rsidRPr="00D77340">
                              <w:rPr>
                                <w:rFonts w:ascii="TimesNewRomanPS-BoldMT" w:eastAsia="Calibri" w:hAnsi="TimesNewRomanPS-BoldMT" w:cs="Calibri"/>
                                <w:b/>
                                <w:bCs/>
                                <w:kern w:val="2"/>
                                <w:sz w:val="22"/>
                                <w:szCs w:val="22"/>
                              </w:rPr>
                              <w:t>Liu, S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>, Huang, P., Liu, Siyi, Zhang, W., Guo X.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  <w:vertAlign w:val="superscript"/>
                              </w:rPr>
                              <w:t xml:space="preserve"> CA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 xml:space="preserve">, Liu Z. 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  <w:vertAlign w:val="superscript"/>
                              </w:rPr>
                              <w:t>CA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>. The modulation of attentional</w:t>
                            </w:r>
                            <w:r w:rsid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 xml:space="preserve">deployment on regret: an event-related potential study. </w:t>
                            </w:r>
                            <w:proofErr w:type="spellStart"/>
                            <w:r w:rsidR="003D7FB7" w:rsidRPr="00D77340">
                              <w:rPr>
                                <w:rFonts w:ascii="TimesNewRomanPS-ItalicMT" w:eastAsia="Calibri" w:hAnsi="TimesNewRomanPS-ItalicMT" w:cs="Calibri"/>
                                <w:i/>
                                <w:iCs/>
                                <w:kern w:val="2"/>
                                <w:sz w:val="22"/>
                                <w:szCs w:val="22"/>
                              </w:rPr>
                              <w:t>NeuroReport</w:t>
                            </w:r>
                            <w:proofErr w:type="spellEnd"/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>. 2021, 32(7), 621–630.</w:t>
                            </w:r>
                          </w:p>
                          <w:p w14:paraId="458B4B43" w14:textId="0997162A" w:rsidR="009B026F" w:rsidRPr="00D77340" w:rsidRDefault="00F90EB6" w:rsidP="00D77340">
                            <w:pPr>
                              <w:pStyle w:val="a3"/>
                              <w:spacing w:after="0"/>
                              <w:ind w:left="220" w:hangingChars="100" w:hanging="22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i/>
                                <w:color w:val="auto"/>
                                <w:kern w:val="24"/>
                                <w:sz w:val="22"/>
                                <w:szCs w:val="22"/>
                                <w:u w:color="4472C4"/>
                                <w:lang w:val="zh-TW"/>
                              </w:rPr>
                            </w:pPr>
                            <w:r w:rsidRPr="00D77340"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auto"/>
                                <w:kern w:val="24"/>
                                <w:sz w:val="22"/>
                                <w:szCs w:val="22"/>
                                <w:u w:color="4472C4"/>
                                <w:lang w:val="zh-TW"/>
                              </w:rPr>
                              <w:t xml:space="preserve">3) 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>Liu, Z., Li, L.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  <w:vertAlign w:val="superscript"/>
                              </w:rPr>
                              <w:t>CA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3D7FB7" w:rsidRPr="00D77340">
                              <w:rPr>
                                <w:rFonts w:ascii="TimesNewRomanPS-BoldMT" w:eastAsia="Calibri" w:hAnsi="TimesNewRomanPS-BoldMT" w:cs="Calibri"/>
                                <w:b/>
                                <w:bCs/>
                                <w:kern w:val="2"/>
                                <w:sz w:val="22"/>
                                <w:szCs w:val="22"/>
                              </w:rPr>
                              <w:t>Liu, S.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>, Sun, Y., Li, S., Yi, M., Zheng, L., Guo, X.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  <w:vertAlign w:val="superscript"/>
                              </w:rPr>
                              <w:t>CA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>. Reduced feelings of regret and</w:t>
                            </w:r>
                            <w:r w:rsid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 xml:space="preserve">enhanced </w:t>
                            </w:r>
                            <w:proofErr w:type="spellStart"/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>fronto</w:t>
                            </w:r>
                            <w:proofErr w:type="spellEnd"/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 xml:space="preserve">-striatal connectivity in elders with long-term Tai Chi experience. </w:t>
                            </w:r>
                            <w:r w:rsidR="003D7FB7" w:rsidRPr="00D77340">
                              <w:rPr>
                                <w:rFonts w:ascii="TimesNewRomanPS-ItalicMT" w:eastAsia="Calibri" w:hAnsi="TimesNewRomanPS-ItalicMT" w:cs="Calibri"/>
                                <w:i/>
                                <w:iCs/>
                                <w:kern w:val="2"/>
                                <w:sz w:val="22"/>
                                <w:szCs w:val="22"/>
                              </w:rPr>
                              <w:t>Social Cognitive and</w:t>
                            </w:r>
                            <w:r w:rsidR="00D77340">
                              <w:rPr>
                                <w:rFonts w:ascii="TimesNewRomanPS-ItalicMT" w:eastAsia="Calibri" w:hAnsi="TimesNewRomanPS-ItalicMT" w:cs="Calibri"/>
                                <w:i/>
                                <w:iCs/>
                                <w:kern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D7FB7" w:rsidRPr="00D77340">
                              <w:rPr>
                                <w:rFonts w:ascii="TimesNewRomanPS-ItalicMT" w:eastAsia="Calibri" w:hAnsi="TimesNewRomanPS-ItalicMT" w:cs="Calibri"/>
                                <w:i/>
                                <w:iCs/>
                                <w:kern w:val="2"/>
                                <w:sz w:val="22"/>
                                <w:szCs w:val="22"/>
                              </w:rPr>
                              <w:t>Affective Neuroscience</w:t>
                            </w:r>
                            <w:r w:rsidR="003D7FB7" w:rsidRPr="00D77340">
                              <w:rPr>
                                <w:rFonts w:ascii="TimesNewRomanPSMT" w:eastAsia="Calibri" w:hAnsi="TimesNewRomanPSMT" w:cs="Calibri"/>
                                <w:kern w:val="2"/>
                                <w:sz w:val="22"/>
                                <w:szCs w:val="22"/>
                              </w:rPr>
                              <w:t>, 2020.10, 15(8), 861-873.</w:t>
                            </w:r>
                          </w:p>
                          <w:p w14:paraId="0BD32AAD" w14:textId="431017B3" w:rsidR="00626454" w:rsidRPr="00D77340" w:rsidRDefault="00CE140B" w:rsidP="00D77340">
                            <w:pPr>
                              <w:snapToGrid w:val="0"/>
                              <w:spacing w:before="100"/>
                              <w:ind w:left="220" w:hangingChars="100" w:hanging="220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  <w:szCs w:val="22"/>
                              </w:rPr>
                            </w:pPr>
                            <w:bookmarkStart w:id="1" w:name="OLE_LINK41"/>
                            <w:bookmarkStart w:id="2" w:name="OLE_LINK40"/>
                            <w:r w:rsidRPr="00D77340">
                              <w:rPr>
                                <w:rFonts w:ascii="微软雅黑" w:eastAsia="微软雅黑" w:hAnsi="微软雅黑" w:cs="微软雅黑"/>
                                <w:sz w:val="22"/>
                                <w:szCs w:val="22"/>
                              </w:rPr>
                              <w:t>4</w:t>
                            </w:r>
                            <w:r w:rsidR="0095674D" w:rsidRPr="00D77340">
                              <w:rPr>
                                <w:rFonts w:ascii="微软雅黑" w:eastAsia="微软雅黑" w:hAnsi="微软雅黑" w:cs="微软雅黑" w:hint="eastAsia"/>
                                <w:sz w:val="22"/>
                                <w:szCs w:val="22"/>
                              </w:rPr>
                              <w:t xml:space="preserve">） 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>Liu, Z., Cheng, X.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  <w:vertAlign w:val="superscript"/>
                              </w:rPr>
                              <w:t>CA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3D7FB7" w:rsidRPr="00D77340">
                              <w:rPr>
                                <w:rFonts w:ascii="TimesNewRomanPS-BoldMT" w:hAnsi="TimesNewRomanPS-BoldMT"/>
                                <w:b/>
                                <w:bCs/>
                                <w:sz w:val="22"/>
                                <w:szCs w:val="22"/>
                              </w:rPr>
                              <w:t>Liu, S.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 xml:space="preserve">, Zhang, Z., Li, S., Li, L. 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  <w:vertAlign w:val="superscript"/>
                              </w:rPr>
                              <w:t>CA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>, Guo, X. (2020). Attentional deployment</w:t>
                            </w:r>
                            <w:r w:rsid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 xml:space="preserve">training impacts neural responses to subsequent regret. </w:t>
                            </w:r>
                            <w:r w:rsidR="003D7FB7" w:rsidRPr="00D77340">
                              <w:rPr>
                                <w:rFonts w:ascii="TimesNewRomanPS-ItalicMT" w:hAnsi="TimesNewRomanPS-ItalicMT"/>
                                <w:i/>
                                <w:iCs/>
                                <w:sz w:val="22"/>
                                <w:szCs w:val="22"/>
                              </w:rPr>
                              <w:t>International Journal of Psychophysiology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>,</w:t>
                            </w:r>
                            <w:r w:rsid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>2020.11, 157, 23-31</w:t>
                            </w:r>
                          </w:p>
                          <w:p w14:paraId="3F18E073" w14:textId="15A6F84F" w:rsidR="00626454" w:rsidRPr="00D77340" w:rsidRDefault="009B026F" w:rsidP="00D77340">
                            <w:pPr>
                              <w:snapToGrid w:val="0"/>
                              <w:spacing w:before="100"/>
                              <w:ind w:left="220" w:hangingChars="100" w:hanging="220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  <w:szCs w:val="22"/>
                              </w:rPr>
                            </w:pPr>
                            <w:r w:rsidRPr="00D77340">
                              <w:rPr>
                                <w:rFonts w:ascii="微软雅黑" w:eastAsia="微软雅黑" w:hAnsi="微软雅黑" w:cs="微软雅黑"/>
                                <w:sz w:val="22"/>
                                <w:szCs w:val="22"/>
                              </w:rPr>
                              <w:t>5</w:t>
                            </w:r>
                            <w:r w:rsidR="0095674D" w:rsidRPr="00D77340">
                              <w:rPr>
                                <w:rFonts w:ascii="微软雅黑" w:eastAsia="微软雅黑" w:hAnsi="微软雅黑" w:cs="微软雅黑" w:hint="eastAsia"/>
                                <w:sz w:val="22"/>
                                <w:szCs w:val="22"/>
                              </w:rPr>
                              <w:t>）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 xml:space="preserve">Yang, J.#, Liu, Z.#, </w:t>
                            </w:r>
                            <w:r w:rsidR="003D7FB7" w:rsidRPr="00D77340">
                              <w:rPr>
                                <w:rFonts w:ascii="TimesNewRomanPS-BoldMT" w:hAnsi="TimesNewRomanPS-BoldMT"/>
                                <w:b/>
                                <w:bCs/>
                                <w:sz w:val="22"/>
                                <w:szCs w:val="22"/>
                              </w:rPr>
                              <w:t>Liu, S.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 xml:space="preserve">, Li, L. </w:t>
                            </w:r>
                            <w:r w:rsidR="00042EEC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  <w:vertAlign w:val="superscript"/>
                              </w:rPr>
                              <w:t>CA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>, Zheng, L., Guo, X.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  <w:vertAlign w:val="superscript"/>
                              </w:rPr>
                              <w:t xml:space="preserve"> CA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>. The emotional stability of elders with tai chi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br/>
                              <w:t xml:space="preserve">experience in the sequential risk-taking task. </w:t>
                            </w:r>
                            <w:proofErr w:type="spellStart"/>
                            <w:r w:rsidR="003D7FB7" w:rsidRPr="00D77340">
                              <w:rPr>
                                <w:rFonts w:ascii="TimesNewRomanPS-ItalicMT" w:hAnsi="TimesNewRomanPS-ItalicMT"/>
                                <w:i/>
                                <w:iCs/>
                                <w:sz w:val="22"/>
                                <w:szCs w:val="22"/>
                              </w:rPr>
                              <w:t>PsyCh</w:t>
                            </w:r>
                            <w:proofErr w:type="spellEnd"/>
                            <w:r w:rsidR="003D7FB7" w:rsidRPr="00D77340">
                              <w:rPr>
                                <w:rFonts w:ascii="TimesNewRomanPS-ItalicMT" w:hAnsi="TimesNewRomanPS-ItalicMT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Journal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>, 2019.12, 8(4), 491-502.</w:t>
                            </w:r>
                          </w:p>
                          <w:p w14:paraId="60F4070F" w14:textId="4031C7DF" w:rsidR="003D7FB7" w:rsidRDefault="009B026F" w:rsidP="00D77340">
                            <w:pPr>
                              <w:snapToGrid w:val="0"/>
                              <w:spacing w:before="100"/>
                              <w:ind w:left="220" w:hangingChars="100" w:hanging="220"/>
                              <w:jc w:val="left"/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</w:pPr>
                            <w:r w:rsidRPr="00D77340">
                              <w:rPr>
                                <w:rFonts w:ascii="微软雅黑" w:eastAsia="微软雅黑" w:hAnsi="微软雅黑" w:cs="微软雅黑"/>
                                <w:sz w:val="22"/>
                                <w:szCs w:val="22"/>
                              </w:rPr>
                              <w:t>6</w:t>
                            </w:r>
                            <w:r w:rsidR="0095674D" w:rsidRPr="00D77340">
                              <w:rPr>
                                <w:rFonts w:ascii="微软雅黑" w:eastAsia="微软雅黑" w:hAnsi="微软雅黑" w:cs="微软雅黑" w:hint="eastAsia"/>
                                <w:sz w:val="22"/>
                                <w:szCs w:val="22"/>
                              </w:rPr>
                              <w:t>）</w:t>
                            </w:r>
                            <w:bookmarkEnd w:id="1"/>
                            <w:bookmarkEnd w:id="2"/>
                            <w:r w:rsidR="003D7FB7" w:rsidRPr="00D77340">
                              <w:rPr>
                                <w:rFonts w:ascii="宋体" w:eastAsia="宋体" w:hAnsi="宋体"/>
                                <w:b/>
                                <w:sz w:val="22"/>
                                <w:szCs w:val="22"/>
                              </w:rPr>
                              <w:t>刘思佳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3D7FB7" w:rsidRPr="00D77340">
                              <w:rPr>
                                <w:rFonts w:ascii="宋体" w:eastAsia="宋体" w:hAnsi="宋体"/>
                                <w:sz w:val="22"/>
                                <w:szCs w:val="22"/>
                              </w:rPr>
                              <w:t>金灿灿</w:t>
                            </w:r>
                            <w:r w:rsidR="003D7FB7" w:rsidRPr="00D77340">
                              <w:rPr>
                                <w:rFonts w:ascii="宋体" w:eastAsia="宋体" w:hAnsi="宋体"/>
                                <w:sz w:val="22"/>
                                <w:szCs w:val="22"/>
                                <w:vertAlign w:val="superscript"/>
                              </w:rPr>
                              <w:t xml:space="preserve"> 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  <w:vertAlign w:val="superscript"/>
                              </w:rPr>
                              <w:t>CA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 xml:space="preserve">. (2018). </w:t>
                            </w:r>
                            <w:r w:rsidR="003D7FB7" w:rsidRPr="00D77340">
                              <w:rPr>
                                <w:rFonts w:ascii="宋体" w:eastAsia="宋体" w:hAnsi="宋体"/>
                                <w:sz w:val="22"/>
                                <w:szCs w:val="22"/>
                              </w:rPr>
                              <w:t>大学生手机依赖与学习倦怠的关系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>:</w:t>
                            </w:r>
                            <w:r w:rsidR="003D7FB7" w:rsidRPr="00D77340">
                              <w:rPr>
                                <w:rFonts w:ascii="宋体" w:eastAsia="宋体" w:hAnsi="宋体"/>
                                <w:sz w:val="22"/>
                                <w:szCs w:val="22"/>
                              </w:rPr>
                              <w:t>人格的调节作用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="003D7FB7" w:rsidRPr="00D77340">
                              <w:rPr>
                                <w:rFonts w:ascii="宋体" w:eastAsia="宋体" w:hAnsi="宋体"/>
                                <w:sz w:val="22"/>
                                <w:szCs w:val="22"/>
                              </w:rPr>
                              <w:t>中国特殊教育</w:t>
                            </w:r>
                            <w:r w:rsidR="003D7FB7" w:rsidRPr="00D77340">
                              <w:rPr>
                                <w:rFonts w:ascii="TimesNewRomanPS-ItalicMT" w:hAnsi="TimesNewRomanPS-ItalicMT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3D7FB7" w:rsidRPr="00D77340">
                              <w:rPr>
                                <w:rFonts w:ascii="TimesNewRomanPSMT" w:hAnsi="TimesNewRomanPSMT"/>
                                <w:sz w:val="22"/>
                                <w:szCs w:val="22"/>
                              </w:rPr>
                              <w:t>2018.5, (5), 86-91.</w:t>
                            </w:r>
                          </w:p>
                          <w:p w14:paraId="50CD9518" w14:textId="77777777" w:rsidR="007B7C2A" w:rsidRPr="00D77340" w:rsidRDefault="007B7C2A" w:rsidP="00D77340">
                            <w:pPr>
                              <w:snapToGrid w:val="0"/>
                              <w:spacing w:before="100"/>
                              <w:ind w:left="220" w:hangingChars="100" w:hanging="220"/>
                              <w:jc w:val="left"/>
                              <w:rPr>
                                <w:rFonts w:ascii="TimesNewRomanPSMT" w:eastAsiaTheme="minorEastAsia" w:hAnsi="TimesNewRomanPSMT" w:hint="eastAsia"/>
                                <w:sz w:val="22"/>
                                <w:szCs w:val="22"/>
                              </w:rPr>
                            </w:pPr>
                          </w:p>
                          <w:p w14:paraId="75822FC6" w14:textId="77777777"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社会工作</w:t>
                            </w:r>
                          </w:p>
                          <w:p w14:paraId="5816C857" w14:textId="4E1E4038" w:rsidR="00626454" w:rsidRPr="00D43430" w:rsidRDefault="003D7FB7" w:rsidP="007B7C2A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宋体" w:eastAsia="宋体" w:hAnsi="宋体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43430">
                              <w:rPr>
                                <w:rStyle w:val="a6"/>
                                <w:rFonts w:ascii="宋体" w:eastAsia="宋体" w:hAnsi="宋体" w:cs="微软雅黑" w:hint="eastAsia"/>
                                <w:kern w:val="24"/>
                                <w:sz w:val="24"/>
                                <w:szCs w:val="24"/>
                              </w:rPr>
                              <w:t>上海市心理学会会员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057C6C" id="Shape 1073741833" o:spid="_x0000_s1027" style="position:absolute;left:0;text-align:left;margin-left:6.4pt;margin-top:87.6pt;width:510.6pt;height:660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" filled="f" strokecolor="#0070c0" strokeweight="1pt">
                <v:stroke miterlimit="4"/>
                <v:textbox inset="1.27mm,1.27mm,1.27mm,1.27mm">
                  <w:txbxContent>
                    <w:p w14:paraId="2AA0D7FA" w14:textId="77777777"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个人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经历</w:t>
                      </w:r>
                    </w:p>
                    <w:p w14:paraId="5F52BB6D" w14:textId="2DB9E369" w:rsidR="00311009" w:rsidRPr="00311009" w:rsidRDefault="00311009" w:rsidP="00311009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</w:pP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2021</w:t>
                      </w:r>
                      <w:r w:rsidR="00062DC1">
                        <w:rPr>
                          <w:rStyle w:val="a6"/>
                          <w:rFonts w:ascii="Times New Roman" w:hAnsi="Times New Roman" w:cs="Times New Roman" w:hint="eastAsia"/>
                          <w:kern w:val="24"/>
                        </w:rPr>
                        <w:t>.</w:t>
                      </w: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7-</w:t>
                      </w: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至今</w:t>
                      </w: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 xml:space="preserve">    </w:t>
                      </w:r>
                      <w:r w:rsidR="00062DC1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 xml:space="preserve"> </w:t>
                      </w: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浙江大学心理与行为科学系</w:t>
                      </w: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 xml:space="preserve">  </w:t>
                      </w: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讲师</w:t>
                      </w:r>
                    </w:p>
                    <w:p w14:paraId="5B996849" w14:textId="77777777" w:rsidR="00311009" w:rsidRPr="00311009" w:rsidRDefault="00311009" w:rsidP="00311009">
                      <w:pPr>
                        <w:pStyle w:val="1"/>
                        <w:ind w:left="420" w:firstLine="0"/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</w:pPr>
                    </w:p>
                    <w:p w14:paraId="5D440BDC" w14:textId="77915CCE" w:rsidR="003D7FB7" w:rsidRPr="00311009" w:rsidRDefault="00625F83" w:rsidP="00625F83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Times New Roman" w:hAnsi="Times New Roman" w:cs="Times New Roman"/>
                          <w:color w:val="auto"/>
                          <w:sz w:val="28"/>
                          <w:szCs w:val="28"/>
                        </w:rPr>
                      </w:pP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2016</w:t>
                      </w:r>
                      <w:r w:rsidR="00311009"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.</w:t>
                      </w: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9-2021</w:t>
                      </w:r>
                      <w:r w:rsidR="00311009"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.</w:t>
                      </w: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6</w:t>
                      </w:r>
                      <w:r w:rsidR="003D7FB7"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 xml:space="preserve">  </w:t>
                      </w:r>
                      <w:r w:rsidR="003D7FB7"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华东师范大学心理与认知科学学院基础心理学系</w:t>
                      </w:r>
                      <w:r w:rsidR="003D7FB7"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 xml:space="preserve">  </w:t>
                      </w:r>
                      <w:r w:rsidR="00311009"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理学博士（硕博连读）</w:t>
                      </w:r>
                    </w:p>
                    <w:p w14:paraId="32B8460E" w14:textId="3EE98082" w:rsidR="00625F83" w:rsidRPr="00311009" w:rsidRDefault="00625F83" w:rsidP="00042EEC">
                      <w:pPr>
                        <w:pStyle w:val="1"/>
                        <w:ind w:firstLineChars="2775" w:firstLine="6660"/>
                        <w:rPr>
                          <w:rStyle w:val="a6"/>
                          <w:rFonts w:ascii="Times New Roman" w:hAnsi="Times New Roman" w:cs="Times New Roman"/>
                          <w:color w:val="auto"/>
                          <w:sz w:val="28"/>
                          <w:szCs w:val="28"/>
                        </w:rPr>
                      </w:pPr>
                      <w:r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导师：郭秀艳教授</w:t>
                      </w:r>
                      <w:r w:rsidR="00042EEC" w:rsidRPr="00311009">
                        <w:rPr>
                          <w:rStyle w:val="a6"/>
                          <w:rFonts w:ascii="Times New Roman" w:hAnsi="Times New Roman" w:cs="Times New Roman"/>
                          <w:kern w:val="24"/>
                        </w:rPr>
                        <w:t>、张卫东教授</w:t>
                      </w:r>
                    </w:p>
                    <w:p w14:paraId="7FE3FF3C" w14:textId="77777777" w:rsidR="008A780C" w:rsidRDefault="008A780C" w:rsidP="00625F83">
                      <w:pPr>
                        <w:pStyle w:val="1"/>
                        <w:ind w:firstLine="0"/>
                        <w:rPr>
                          <w:rStyle w:val="a6"/>
                          <w:rFonts w:ascii="微软雅黑" w:eastAsia="PMingLiU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</w:pPr>
                    </w:p>
                    <w:p w14:paraId="6F7172FD" w14:textId="759C1524" w:rsidR="00626454" w:rsidRPr="00625F83" w:rsidRDefault="0095674D" w:rsidP="00625F83">
                      <w:pPr>
                        <w:pStyle w:val="1"/>
                        <w:ind w:firstLine="0"/>
                        <w:rPr>
                          <w:rFonts w:ascii="微软雅黑" w:eastAsia="微软雅黑" w:hAnsi="微软雅黑" w:cs="微软雅黑"/>
                          <w:color w:val="auto"/>
                          <w:sz w:val="28"/>
                          <w:szCs w:val="28"/>
                        </w:rPr>
                      </w:pPr>
                      <w:r w:rsidRPr="00625F83"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代表性项目</w:t>
                      </w:r>
                      <w:bookmarkStart w:id="3" w:name="_GoBack"/>
                      <w:bookmarkEnd w:id="3"/>
                    </w:p>
                    <w:p w14:paraId="011FFCF6" w14:textId="77777777" w:rsidR="003D7FB7" w:rsidRPr="00D77340" w:rsidRDefault="003D7FB7" w:rsidP="003D7FB7">
                      <w:pPr>
                        <w:spacing w:afterLines="50" w:after="120" w:line="276" w:lineRule="auto"/>
                        <w:rPr>
                          <w:rFonts w:asciiTheme="minorEastAsia" w:eastAsiaTheme="minorEastAsia" w:hAnsiTheme="minorEastAsia"/>
                          <w:sz w:val="24"/>
                          <w:szCs w:val="24"/>
                        </w:rPr>
                      </w:pPr>
                      <w:r w:rsidRPr="00D77340">
                        <w:rPr>
                          <w:rFonts w:asciiTheme="minorEastAsia" w:eastAsiaTheme="minorEastAsia" w:hAnsiTheme="minorEastAsia" w:cs="微软雅黑" w:hint="eastAsia"/>
                          <w:sz w:val="24"/>
                          <w:szCs w:val="24"/>
                        </w:rPr>
                        <w:t>参与的科研项目：</w:t>
                      </w:r>
                    </w:p>
                    <w:p w14:paraId="531247AE" w14:textId="246E9789" w:rsidR="00BC4A48" w:rsidRPr="00BC4A48" w:rsidRDefault="00BC4A48" w:rsidP="003D7FB7">
                      <w:pPr>
                        <w:pStyle w:val="ab"/>
                        <w:numPr>
                          <w:ilvl w:val="0"/>
                          <w:numId w:val="1"/>
                        </w:numPr>
                        <w:spacing w:afterLines="50" w:after="120" w:line="276" w:lineRule="auto"/>
                        <w:ind w:firstLineChars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国家自然科学基金面上项目，</w:t>
                      </w:r>
                      <w:r w:rsidRPr="00BC4A48">
                        <w:rPr>
                          <w:rFonts w:ascii="Times New Roman" w:hAnsi="Times New Roman"/>
                          <w:spacing w:val="-20"/>
                          <w:sz w:val="24"/>
                          <w:szCs w:val="24"/>
                        </w:rPr>
                        <w:t>后悔情绪对风险决策行为调节的动态脑机制研究（</w:t>
                      </w:r>
                      <w:r w:rsidRPr="00BC4A48">
                        <w:rPr>
                          <w:rFonts w:ascii="Times New Roman" w:hAnsi="Times New Roman"/>
                          <w:spacing w:val="-20"/>
                          <w:sz w:val="24"/>
                          <w:szCs w:val="24"/>
                        </w:rPr>
                        <w:t>32171072</w:t>
                      </w:r>
                      <w:r w:rsidRPr="00BC4A48">
                        <w:rPr>
                          <w:rFonts w:ascii="Times New Roman" w:hAnsi="Times New Roman"/>
                          <w:spacing w:val="-20"/>
                          <w:sz w:val="24"/>
                          <w:szCs w:val="24"/>
                        </w:rPr>
                        <w:t>），</w:t>
                      </w: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2022.1-2025.12</w:t>
                      </w: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，项目负责人：李林（本人排名第</w:t>
                      </w: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</w:t>
                      </w: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，含项目负责人）</w:t>
                      </w:r>
                    </w:p>
                    <w:p w14:paraId="43380A43" w14:textId="50D5228E" w:rsidR="003D7FB7" w:rsidRPr="00BC4A48" w:rsidRDefault="00BC4A48" w:rsidP="003D7FB7">
                      <w:pPr>
                        <w:pStyle w:val="ab"/>
                        <w:numPr>
                          <w:ilvl w:val="0"/>
                          <w:numId w:val="1"/>
                        </w:numPr>
                        <w:spacing w:afterLines="50" w:after="120" w:line="276" w:lineRule="auto"/>
                        <w:ind w:firstLineChars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国家自然科学基金青年项目，</w:t>
                      </w:r>
                      <w:r w:rsidR="003D7FB7"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基于注意分配策略的后悔情绪脑调控研究</w:t>
                      </w: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（</w:t>
                      </w:r>
                      <w:r w:rsidRPr="00BC4A48">
                        <w:rPr>
                          <w:rFonts w:ascii="Times New Roman" w:eastAsia="Calibri" w:hAnsi="Times New Roman"/>
                          <w:color w:val="000000"/>
                          <w:sz w:val="24"/>
                          <w:szCs w:val="24"/>
                        </w:rPr>
                        <w:t>31900754</w:t>
                      </w: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）</w:t>
                      </w:r>
                      <w:r w:rsidR="003D7FB7"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，</w:t>
                      </w:r>
                      <w:r w:rsidR="003D7FB7"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2020.1 - 2022.12</w:t>
                      </w: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，</w:t>
                      </w:r>
                      <w:r w:rsidR="003D7FB7"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项目负责人：刘志远。</w:t>
                      </w:r>
                    </w:p>
                    <w:p w14:paraId="32A0A5BF" w14:textId="373C91E0" w:rsidR="003D7FB7" w:rsidRDefault="00BC4A48" w:rsidP="003D7FB7">
                      <w:pPr>
                        <w:pStyle w:val="ab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spacing w:afterLines="50" w:after="120" w:line="276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全国教育科学规划课题，</w:t>
                      </w:r>
                      <w:r w:rsidR="003D7FB7"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基于</w:t>
                      </w:r>
                      <w:proofErr w:type="gramStart"/>
                      <w:r w:rsidR="003D7FB7"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后悔共</w:t>
                      </w:r>
                      <w:proofErr w:type="gramEnd"/>
                      <w:r w:rsidR="003D7FB7"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情的学习及其脑机制：内隐和外显自我卷入的影响</w:t>
                      </w: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（</w:t>
                      </w:r>
                      <w:r w:rsidRPr="00BC4A48">
                        <w:rPr>
                          <w:rFonts w:ascii="Times New Roman" w:eastAsia="Calibri" w:hAnsi="Times New Roman"/>
                          <w:color w:val="000000"/>
                          <w:sz w:val="24"/>
                          <w:szCs w:val="24"/>
                        </w:rPr>
                        <w:t>CBA160186</w:t>
                      </w: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）</w:t>
                      </w:r>
                      <w:r w:rsidR="003D7FB7"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，</w:t>
                      </w:r>
                      <w:r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3D7FB7"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2016.9 - 2018.5</w:t>
                      </w:r>
                      <w:r w:rsidR="003D7FB7" w:rsidRPr="00BC4A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，项目负责人：李林</w:t>
                      </w:r>
                    </w:p>
                    <w:p w14:paraId="51302CC1" w14:textId="77777777" w:rsidR="007B7C2A" w:rsidRPr="00BC4A48" w:rsidRDefault="007B7C2A" w:rsidP="007B7C2A">
                      <w:pPr>
                        <w:pStyle w:val="ab"/>
                        <w:autoSpaceDE w:val="0"/>
                        <w:autoSpaceDN w:val="0"/>
                        <w:spacing w:afterLines="50" w:after="120" w:line="276" w:lineRule="auto"/>
                        <w:ind w:left="420" w:firstLineChars="0" w:firstLine="0"/>
                        <w:jc w:val="lef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141DED09" w14:textId="77777777" w:rsidR="009B026F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代表性论文</w:t>
                      </w:r>
                    </w:p>
                    <w:p w14:paraId="5B1B2991" w14:textId="50CA7A5F" w:rsidR="00F90EB6" w:rsidRPr="00D77340" w:rsidRDefault="009B026F" w:rsidP="00D77340">
                      <w:pPr>
                        <w:pStyle w:val="a3"/>
                        <w:spacing w:after="0"/>
                        <w:ind w:left="220" w:hangingChars="100" w:hanging="22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i/>
                          <w:color w:val="auto"/>
                          <w:kern w:val="24"/>
                          <w:sz w:val="22"/>
                          <w:szCs w:val="22"/>
                          <w:u w:color="4472C4"/>
                          <w:lang w:val="zh-TW"/>
                        </w:rPr>
                      </w:pPr>
                      <w:r w:rsidRPr="00D77340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sz w:val="22"/>
                          <w:szCs w:val="22"/>
                          <w:u w:color="4472C4"/>
                          <w:lang w:val="zh-TW" w:eastAsia="zh-TW"/>
                        </w:rPr>
                        <w:t xml:space="preserve">1) </w:t>
                      </w:r>
                      <w:r w:rsidR="003D7FB7" w:rsidRPr="00D77340">
                        <w:rPr>
                          <w:rStyle w:val="fontstyle01"/>
                        </w:rPr>
                        <w:t xml:space="preserve">Liu, S. </w:t>
                      </w:r>
                      <w:r w:rsidR="003D7FB7" w:rsidRPr="00D77340">
                        <w:rPr>
                          <w:rStyle w:val="fontstyle21"/>
                          <w:sz w:val="22"/>
                          <w:szCs w:val="22"/>
                        </w:rPr>
                        <w:t>#, Li, L#., Liu, Z.</w:t>
                      </w:r>
                      <w:r w:rsidR="003D7FB7" w:rsidRPr="00D77340">
                        <w:rPr>
                          <w:rStyle w:val="fontstyle21"/>
                          <w:sz w:val="22"/>
                          <w:szCs w:val="22"/>
                          <w:vertAlign w:val="superscript"/>
                        </w:rPr>
                        <w:t>CA</w:t>
                      </w:r>
                      <w:r w:rsidR="003D7FB7" w:rsidRPr="00D77340">
                        <w:rPr>
                          <w:rStyle w:val="fontstyle21"/>
                          <w:sz w:val="22"/>
                          <w:szCs w:val="22"/>
                        </w:rPr>
                        <w:t>, Guo, X. Long-term Tai Chi experience promotes emotional stability and</w:t>
                      </w:r>
                      <w:r w:rsidR="00D77340">
                        <w:rPr>
                          <w:rStyle w:val="fontstyle21"/>
                          <w:sz w:val="22"/>
                          <w:szCs w:val="22"/>
                        </w:rPr>
                        <w:t xml:space="preserve"> </w:t>
                      </w:r>
                      <w:r w:rsidR="003D7FB7" w:rsidRPr="00D77340">
                        <w:rPr>
                          <w:rStyle w:val="fontstyle21"/>
                          <w:sz w:val="22"/>
                          <w:szCs w:val="22"/>
                        </w:rPr>
                        <w:t xml:space="preserve">slows gray matter atrophy for elders. </w:t>
                      </w:r>
                      <w:r w:rsidR="003D7FB7" w:rsidRPr="00D77340">
                        <w:rPr>
                          <w:rStyle w:val="fontstyle31"/>
                        </w:rPr>
                        <w:t>Frontiers in Psychology</w:t>
                      </w:r>
                      <w:r w:rsidR="003D7FB7" w:rsidRPr="00D77340">
                        <w:rPr>
                          <w:rStyle w:val="fontstyle21"/>
                          <w:sz w:val="22"/>
                          <w:szCs w:val="22"/>
                        </w:rPr>
                        <w:t>, 2019.1, 10(91), 1-11.</w:t>
                      </w:r>
                    </w:p>
                    <w:p w14:paraId="3C167B77" w14:textId="65E8ED07" w:rsidR="00F90EB6" w:rsidRPr="00D77340" w:rsidRDefault="00F90EB6" w:rsidP="00D77340">
                      <w:pPr>
                        <w:pStyle w:val="a3"/>
                        <w:spacing w:after="0"/>
                        <w:ind w:left="220" w:hangingChars="100" w:hanging="220"/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sz w:val="22"/>
                          <w:szCs w:val="22"/>
                          <w:u w:color="4472C4"/>
                          <w:lang w:val="zh-TW" w:eastAsia="zh-TW"/>
                        </w:rPr>
                      </w:pPr>
                      <w:r w:rsidRPr="00D77340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sz w:val="22"/>
                          <w:szCs w:val="22"/>
                          <w:u w:color="4472C4"/>
                          <w:lang w:val="zh-TW" w:eastAsia="zh-TW"/>
                        </w:rPr>
                        <w:t>2</w:t>
                      </w:r>
                      <w:r w:rsidRPr="00D77340"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auto"/>
                          <w:kern w:val="24"/>
                          <w:sz w:val="22"/>
                          <w:szCs w:val="22"/>
                          <w:u w:color="4472C4"/>
                          <w:lang w:val="zh-TW"/>
                        </w:rPr>
                        <w:t>)</w:t>
                      </w:r>
                      <w:r w:rsidR="003D7FB7" w:rsidRPr="00D7734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 xml:space="preserve">Li, S., </w:t>
                      </w:r>
                      <w:r w:rsidR="003D7FB7" w:rsidRPr="00D77340">
                        <w:rPr>
                          <w:rFonts w:ascii="TimesNewRomanPS-BoldMT" w:eastAsia="Calibri" w:hAnsi="TimesNewRomanPS-BoldMT" w:cs="Calibri"/>
                          <w:b/>
                          <w:bCs/>
                          <w:kern w:val="2"/>
                          <w:sz w:val="22"/>
                          <w:szCs w:val="22"/>
                        </w:rPr>
                        <w:t>Liu, S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>, Huang, P., Liu, Siyi, Zhang, W., Guo X.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  <w:vertAlign w:val="superscript"/>
                        </w:rPr>
                        <w:t xml:space="preserve"> CA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 xml:space="preserve">, Liu Z. 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  <w:vertAlign w:val="superscript"/>
                        </w:rPr>
                        <w:t>CA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>. The modulation of attentional</w:t>
                      </w:r>
                      <w:r w:rsid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 xml:space="preserve"> 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 xml:space="preserve">deployment on regret: an event-related potential study. </w:t>
                      </w:r>
                      <w:proofErr w:type="spellStart"/>
                      <w:r w:rsidR="003D7FB7" w:rsidRPr="00D77340">
                        <w:rPr>
                          <w:rFonts w:ascii="TimesNewRomanPS-ItalicMT" w:eastAsia="Calibri" w:hAnsi="TimesNewRomanPS-ItalicMT" w:cs="Calibri"/>
                          <w:i/>
                          <w:iCs/>
                          <w:kern w:val="2"/>
                          <w:sz w:val="22"/>
                          <w:szCs w:val="22"/>
                        </w:rPr>
                        <w:t>NeuroReport</w:t>
                      </w:r>
                      <w:proofErr w:type="spellEnd"/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>. 2021, 32(7), 621–630.</w:t>
                      </w:r>
                    </w:p>
                    <w:p w14:paraId="458B4B43" w14:textId="0997162A" w:rsidR="009B026F" w:rsidRPr="00D77340" w:rsidRDefault="00F90EB6" w:rsidP="00D77340">
                      <w:pPr>
                        <w:pStyle w:val="a3"/>
                        <w:spacing w:after="0"/>
                        <w:ind w:left="220" w:hangingChars="100" w:hanging="22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i/>
                          <w:color w:val="auto"/>
                          <w:kern w:val="24"/>
                          <w:sz w:val="22"/>
                          <w:szCs w:val="22"/>
                          <w:u w:color="4472C4"/>
                          <w:lang w:val="zh-TW"/>
                        </w:rPr>
                      </w:pPr>
                      <w:r w:rsidRPr="00D77340"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auto"/>
                          <w:kern w:val="24"/>
                          <w:sz w:val="22"/>
                          <w:szCs w:val="22"/>
                          <w:u w:color="4472C4"/>
                          <w:lang w:val="zh-TW"/>
                        </w:rPr>
                        <w:t xml:space="preserve">3) 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>Liu, Z., Li, L.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  <w:vertAlign w:val="superscript"/>
                        </w:rPr>
                        <w:t>CA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 xml:space="preserve">, </w:t>
                      </w:r>
                      <w:r w:rsidR="003D7FB7" w:rsidRPr="00D77340">
                        <w:rPr>
                          <w:rFonts w:ascii="TimesNewRomanPS-BoldMT" w:eastAsia="Calibri" w:hAnsi="TimesNewRomanPS-BoldMT" w:cs="Calibri"/>
                          <w:b/>
                          <w:bCs/>
                          <w:kern w:val="2"/>
                          <w:sz w:val="22"/>
                          <w:szCs w:val="22"/>
                        </w:rPr>
                        <w:t>Liu, S.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>, Sun, Y., Li, S., Yi, M., Zheng, L., Guo, X.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  <w:vertAlign w:val="superscript"/>
                        </w:rPr>
                        <w:t>CA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>. Reduced feelings of regret and</w:t>
                      </w:r>
                      <w:r w:rsid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 xml:space="preserve"> 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 xml:space="preserve">enhanced </w:t>
                      </w:r>
                      <w:proofErr w:type="spellStart"/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>fronto</w:t>
                      </w:r>
                      <w:proofErr w:type="spellEnd"/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 xml:space="preserve">-striatal connectivity in elders with long-term Tai Chi experience. </w:t>
                      </w:r>
                      <w:r w:rsidR="003D7FB7" w:rsidRPr="00D77340">
                        <w:rPr>
                          <w:rFonts w:ascii="TimesNewRomanPS-ItalicMT" w:eastAsia="Calibri" w:hAnsi="TimesNewRomanPS-ItalicMT" w:cs="Calibri"/>
                          <w:i/>
                          <w:iCs/>
                          <w:kern w:val="2"/>
                          <w:sz w:val="22"/>
                          <w:szCs w:val="22"/>
                        </w:rPr>
                        <w:t>Social Cognitive and</w:t>
                      </w:r>
                      <w:r w:rsidR="00D77340">
                        <w:rPr>
                          <w:rFonts w:ascii="TimesNewRomanPS-ItalicMT" w:eastAsia="Calibri" w:hAnsi="TimesNewRomanPS-ItalicMT" w:cs="Calibri"/>
                          <w:i/>
                          <w:iCs/>
                          <w:kern w:val="2"/>
                          <w:sz w:val="22"/>
                          <w:szCs w:val="22"/>
                        </w:rPr>
                        <w:t xml:space="preserve"> </w:t>
                      </w:r>
                      <w:r w:rsidR="003D7FB7" w:rsidRPr="00D77340">
                        <w:rPr>
                          <w:rFonts w:ascii="TimesNewRomanPS-ItalicMT" w:eastAsia="Calibri" w:hAnsi="TimesNewRomanPS-ItalicMT" w:cs="Calibri"/>
                          <w:i/>
                          <w:iCs/>
                          <w:kern w:val="2"/>
                          <w:sz w:val="22"/>
                          <w:szCs w:val="22"/>
                        </w:rPr>
                        <w:t>Affective Neuroscience</w:t>
                      </w:r>
                      <w:r w:rsidR="003D7FB7" w:rsidRPr="00D77340">
                        <w:rPr>
                          <w:rFonts w:ascii="TimesNewRomanPSMT" w:eastAsia="Calibri" w:hAnsi="TimesNewRomanPSMT" w:cs="Calibri"/>
                          <w:kern w:val="2"/>
                          <w:sz w:val="22"/>
                          <w:szCs w:val="22"/>
                        </w:rPr>
                        <w:t>, 2020.10, 15(8), 861-873.</w:t>
                      </w:r>
                    </w:p>
                    <w:p w14:paraId="0BD32AAD" w14:textId="431017B3" w:rsidR="00626454" w:rsidRPr="00D77340" w:rsidRDefault="00CE140B" w:rsidP="00D77340">
                      <w:pPr>
                        <w:snapToGrid w:val="0"/>
                        <w:spacing w:before="100"/>
                        <w:ind w:left="220" w:hangingChars="100" w:hanging="220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  <w:szCs w:val="22"/>
                        </w:rPr>
                      </w:pPr>
                      <w:bookmarkStart w:id="4" w:name="OLE_LINK41"/>
                      <w:bookmarkStart w:id="5" w:name="OLE_LINK40"/>
                      <w:r w:rsidRPr="00D77340">
                        <w:rPr>
                          <w:rFonts w:ascii="微软雅黑" w:eastAsia="微软雅黑" w:hAnsi="微软雅黑" w:cs="微软雅黑"/>
                          <w:sz w:val="22"/>
                          <w:szCs w:val="22"/>
                        </w:rPr>
                        <w:t>4</w:t>
                      </w:r>
                      <w:r w:rsidR="0095674D" w:rsidRPr="00D77340">
                        <w:rPr>
                          <w:rFonts w:ascii="微软雅黑" w:eastAsia="微软雅黑" w:hAnsi="微软雅黑" w:cs="微软雅黑" w:hint="eastAsia"/>
                          <w:sz w:val="22"/>
                          <w:szCs w:val="22"/>
                        </w:rPr>
                        <w:t xml:space="preserve">） 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>Liu, Z., Cheng, X.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  <w:vertAlign w:val="superscript"/>
                        </w:rPr>
                        <w:t>CA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 xml:space="preserve">, </w:t>
                      </w:r>
                      <w:r w:rsidR="003D7FB7" w:rsidRPr="00D77340">
                        <w:rPr>
                          <w:rFonts w:ascii="TimesNewRomanPS-BoldMT" w:hAnsi="TimesNewRomanPS-BoldMT"/>
                          <w:b/>
                          <w:bCs/>
                          <w:sz w:val="22"/>
                          <w:szCs w:val="22"/>
                        </w:rPr>
                        <w:t>Liu, S.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 xml:space="preserve">, Zhang, Z., Li, S., Li, L. 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  <w:vertAlign w:val="superscript"/>
                        </w:rPr>
                        <w:t>CA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>, Guo, X. (2020). Attentional deployment</w:t>
                      </w:r>
                      <w:r w:rsid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 xml:space="preserve"> 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 xml:space="preserve">training impacts neural responses to subsequent regret. </w:t>
                      </w:r>
                      <w:r w:rsidR="003D7FB7" w:rsidRPr="00D77340">
                        <w:rPr>
                          <w:rFonts w:ascii="TimesNewRomanPS-ItalicMT" w:hAnsi="TimesNewRomanPS-ItalicMT"/>
                          <w:i/>
                          <w:iCs/>
                          <w:sz w:val="22"/>
                          <w:szCs w:val="22"/>
                        </w:rPr>
                        <w:t>International Journal of Psychophysiology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>,</w:t>
                      </w:r>
                      <w:r w:rsid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 xml:space="preserve"> 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>2020.11, 157, 23-31</w:t>
                      </w:r>
                    </w:p>
                    <w:p w14:paraId="3F18E073" w14:textId="15A6F84F" w:rsidR="00626454" w:rsidRPr="00D77340" w:rsidRDefault="009B026F" w:rsidP="00D77340">
                      <w:pPr>
                        <w:snapToGrid w:val="0"/>
                        <w:spacing w:before="100"/>
                        <w:ind w:left="220" w:hangingChars="100" w:hanging="220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  <w:szCs w:val="22"/>
                        </w:rPr>
                      </w:pPr>
                      <w:r w:rsidRPr="00D77340">
                        <w:rPr>
                          <w:rFonts w:ascii="微软雅黑" w:eastAsia="微软雅黑" w:hAnsi="微软雅黑" w:cs="微软雅黑"/>
                          <w:sz w:val="22"/>
                          <w:szCs w:val="22"/>
                        </w:rPr>
                        <w:t>5</w:t>
                      </w:r>
                      <w:r w:rsidR="0095674D" w:rsidRPr="00D77340">
                        <w:rPr>
                          <w:rFonts w:ascii="微软雅黑" w:eastAsia="微软雅黑" w:hAnsi="微软雅黑" w:cs="微软雅黑" w:hint="eastAsia"/>
                          <w:sz w:val="22"/>
                          <w:szCs w:val="22"/>
                        </w:rPr>
                        <w:t>）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 xml:space="preserve">Yang, J.#, Liu, Z.#, </w:t>
                      </w:r>
                      <w:r w:rsidR="003D7FB7" w:rsidRPr="00D77340">
                        <w:rPr>
                          <w:rFonts w:ascii="TimesNewRomanPS-BoldMT" w:hAnsi="TimesNewRomanPS-BoldMT"/>
                          <w:b/>
                          <w:bCs/>
                          <w:sz w:val="22"/>
                          <w:szCs w:val="22"/>
                        </w:rPr>
                        <w:t>Liu, S.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 xml:space="preserve">, Li, L. </w:t>
                      </w:r>
                      <w:r w:rsidR="00042EEC" w:rsidRPr="00D77340">
                        <w:rPr>
                          <w:rFonts w:ascii="TimesNewRomanPSMT" w:hAnsi="TimesNewRomanPSMT"/>
                          <w:sz w:val="22"/>
                          <w:szCs w:val="22"/>
                          <w:vertAlign w:val="superscript"/>
                        </w:rPr>
                        <w:t>CA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>, Zheng, L., Guo, X.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  <w:vertAlign w:val="superscript"/>
                        </w:rPr>
                        <w:t xml:space="preserve"> CA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>. The emotional stability of elders with tai chi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br/>
                        <w:t xml:space="preserve">experience in the sequential risk-taking task. </w:t>
                      </w:r>
                      <w:proofErr w:type="spellStart"/>
                      <w:r w:rsidR="003D7FB7" w:rsidRPr="00D77340">
                        <w:rPr>
                          <w:rFonts w:ascii="TimesNewRomanPS-ItalicMT" w:hAnsi="TimesNewRomanPS-ItalicMT"/>
                          <w:i/>
                          <w:iCs/>
                          <w:sz w:val="22"/>
                          <w:szCs w:val="22"/>
                        </w:rPr>
                        <w:t>PsyCh</w:t>
                      </w:r>
                      <w:proofErr w:type="spellEnd"/>
                      <w:r w:rsidR="003D7FB7" w:rsidRPr="00D77340">
                        <w:rPr>
                          <w:rFonts w:ascii="TimesNewRomanPS-ItalicMT" w:hAnsi="TimesNewRomanPS-ItalicMT"/>
                          <w:i/>
                          <w:iCs/>
                          <w:sz w:val="22"/>
                          <w:szCs w:val="22"/>
                        </w:rPr>
                        <w:t xml:space="preserve"> Journal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>, 2019.12, 8(4), 491-502.</w:t>
                      </w:r>
                    </w:p>
                    <w:p w14:paraId="60F4070F" w14:textId="4031C7DF" w:rsidR="003D7FB7" w:rsidRDefault="009B026F" w:rsidP="00D77340">
                      <w:pPr>
                        <w:snapToGrid w:val="0"/>
                        <w:spacing w:before="100"/>
                        <w:ind w:left="220" w:hangingChars="100" w:hanging="220"/>
                        <w:jc w:val="left"/>
                        <w:rPr>
                          <w:rFonts w:ascii="TimesNewRomanPSMT" w:hAnsi="TimesNewRomanPSMT"/>
                          <w:sz w:val="22"/>
                          <w:szCs w:val="22"/>
                        </w:rPr>
                      </w:pPr>
                      <w:r w:rsidRPr="00D77340">
                        <w:rPr>
                          <w:rFonts w:ascii="微软雅黑" w:eastAsia="微软雅黑" w:hAnsi="微软雅黑" w:cs="微软雅黑"/>
                          <w:sz w:val="22"/>
                          <w:szCs w:val="22"/>
                        </w:rPr>
                        <w:t>6</w:t>
                      </w:r>
                      <w:r w:rsidR="0095674D" w:rsidRPr="00D77340">
                        <w:rPr>
                          <w:rFonts w:ascii="微软雅黑" w:eastAsia="微软雅黑" w:hAnsi="微软雅黑" w:cs="微软雅黑" w:hint="eastAsia"/>
                          <w:sz w:val="22"/>
                          <w:szCs w:val="22"/>
                        </w:rPr>
                        <w:t>）</w:t>
                      </w:r>
                      <w:bookmarkEnd w:id="4"/>
                      <w:bookmarkEnd w:id="5"/>
                      <w:r w:rsidR="003D7FB7" w:rsidRPr="00D77340">
                        <w:rPr>
                          <w:rFonts w:ascii="宋体" w:eastAsia="宋体" w:hAnsi="宋体"/>
                          <w:b/>
                          <w:sz w:val="22"/>
                          <w:szCs w:val="22"/>
                        </w:rPr>
                        <w:t>刘思佳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 xml:space="preserve">, </w:t>
                      </w:r>
                      <w:r w:rsidR="003D7FB7" w:rsidRPr="00D77340">
                        <w:rPr>
                          <w:rFonts w:ascii="宋体" w:eastAsia="宋体" w:hAnsi="宋体"/>
                          <w:sz w:val="22"/>
                          <w:szCs w:val="22"/>
                        </w:rPr>
                        <w:t>金灿灿</w:t>
                      </w:r>
                      <w:r w:rsidR="003D7FB7" w:rsidRPr="00D77340">
                        <w:rPr>
                          <w:rFonts w:ascii="宋体" w:eastAsia="宋体" w:hAnsi="宋体"/>
                          <w:sz w:val="22"/>
                          <w:szCs w:val="22"/>
                          <w:vertAlign w:val="superscript"/>
                        </w:rPr>
                        <w:t xml:space="preserve"> 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  <w:vertAlign w:val="superscript"/>
                        </w:rPr>
                        <w:t>CA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 xml:space="preserve">. (2018). </w:t>
                      </w:r>
                      <w:r w:rsidR="003D7FB7" w:rsidRPr="00D77340">
                        <w:rPr>
                          <w:rFonts w:ascii="宋体" w:eastAsia="宋体" w:hAnsi="宋体"/>
                          <w:sz w:val="22"/>
                          <w:szCs w:val="22"/>
                        </w:rPr>
                        <w:t>大学生手机依赖与学习倦怠的关系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>:</w:t>
                      </w:r>
                      <w:r w:rsidR="003D7FB7" w:rsidRPr="00D77340">
                        <w:rPr>
                          <w:rFonts w:ascii="宋体" w:eastAsia="宋体" w:hAnsi="宋体"/>
                          <w:sz w:val="22"/>
                          <w:szCs w:val="22"/>
                        </w:rPr>
                        <w:t>人格的调节作用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 xml:space="preserve">. </w:t>
                      </w:r>
                      <w:r w:rsidR="003D7FB7" w:rsidRPr="00D77340">
                        <w:rPr>
                          <w:rFonts w:ascii="宋体" w:eastAsia="宋体" w:hAnsi="宋体"/>
                          <w:sz w:val="22"/>
                          <w:szCs w:val="22"/>
                        </w:rPr>
                        <w:t>中国特殊教育</w:t>
                      </w:r>
                      <w:r w:rsidR="003D7FB7" w:rsidRPr="00D77340">
                        <w:rPr>
                          <w:rFonts w:ascii="TimesNewRomanPS-ItalicMT" w:hAnsi="TimesNewRomanPS-ItalicMT"/>
                          <w:i/>
                          <w:iCs/>
                          <w:sz w:val="22"/>
                          <w:szCs w:val="22"/>
                        </w:rPr>
                        <w:t xml:space="preserve">, </w:t>
                      </w:r>
                      <w:r w:rsidR="003D7FB7" w:rsidRPr="00D77340">
                        <w:rPr>
                          <w:rFonts w:ascii="TimesNewRomanPSMT" w:hAnsi="TimesNewRomanPSMT"/>
                          <w:sz w:val="22"/>
                          <w:szCs w:val="22"/>
                        </w:rPr>
                        <w:t>2018.5, (5), 86-91.</w:t>
                      </w:r>
                    </w:p>
                    <w:p w14:paraId="50CD9518" w14:textId="77777777" w:rsidR="007B7C2A" w:rsidRPr="00D77340" w:rsidRDefault="007B7C2A" w:rsidP="00D77340">
                      <w:pPr>
                        <w:snapToGrid w:val="0"/>
                        <w:spacing w:before="100"/>
                        <w:ind w:left="220" w:hangingChars="100" w:hanging="220"/>
                        <w:jc w:val="left"/>
                        <w:rPr>
                          <w:rFonts w:ascii="TimesNewRomanPSMT" w:eastAsiaTheme="minorEastAsia" w:hAnsi="TimesNewRomanPSMT" w:hint="eastAsia"/>
                          <w:sz w:val="22"/>
                          <w:szCs w:val="22"/>
                        </w:rPr>
                      </w:pPr>
                    </w:p>
                    <w:p w14:paraId="75822FC6" w14:textId="77777777"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社会工作</w:t>
                      </w:r>
                    </w:p>
                    <w:p w14:paraId="5816C857" w14:textId="4E1E4038" w:rsidR="00626454" w:rsidRPr="00D43430" w:rsidRDefault="003D7FB7" w:rsidP="007B7C2A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宋体" w:eastAsia="宋体" w:hAnsi="宋体" w:cs="微软雅黑"/>
                          <w:kern w:val="24"/>
                          <w:sz w:val="24"/>
                          <w:szCs w:val="24"/>
                        </w:rPr>
                      </w:pPr>
                      <w:r w:rsidRPr="00D43430">
                        <w:rPr>
                          <w:rStyle w:val="a6"/>
                          <w:rFonts w:ascii="宋体" w:eastAsia="宋体" w:hAnsi="宋体" w:cs="微软雅黑" w:hint="eastAsia"/>
                          <w:kern w:val="24"/>
                          <w:sz w:val="24"/>
                          <w:szCs w:val="24"/>
                        </w:rPr>
                        <w:t>上海市心理学会会员</w:t>
                      </w:r>
                    </w:p>
                  </w:txbxContent>
                </v:textbox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062C57E1" wp14:editId="6E34144C">
                <wp:simplePos x="0" y="0"/>
                <wp:positionH relativeFrom="page">
                  <wp:align>right</wp:align>
                </wp:positionH>
                <wp:positionV relativeFrom="line">
                  <wp:posOffset>989602</wp:posOffset>
                </wp:positionV>
                <wp:extent cx="7567295" cy="67945"/>
                <wp:effectExtent l="0" t="0" r="0" b="8255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295" cy="6794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112DFEB7" id="officeArt object" o:spid="_x0000_s1026" style="position:absolute;left:0;text-align:left;margin-left:544.65pt;margin-top:77.9pt;width:595.85pt;height:5.35pt;z-index:251666432;visibility:visible;mso-wrap-style:square;mso-wrap-distance-left:0;mso-wrap-distance-top:0;mso-wrap-distance-right:0;mso-wrap-distance-bottom:0;mso-position-horizontal:right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" fillcolor="#4472c4 [3208]" stroked="f" strokeweight="1pt">
                <v:stroke miterlimit="4"/>
                <w10:wrap anchorx="page" anchory="line"/>
              </v:rect>
            </w:pict>
          </mc:Fallback>
        </mc:AlternateContent>
      </w:r>
      <w:r w:rsidR="00625F83">
        <w:rPr>
          <w:rFonts w:ascii="微软雅黑" w:eastAsia="微软雅黑" w:hAnsi="微软雅黑" w:cs="微软雅黑" w:hint="eastAsia"/>
          <w:b/>
          <w:bCs/>
          <w:sz w:val="52"/>
          <w:szCs w:val="52"/>
        </w:rPr>
        <w:t>刘思佳</w:t>
      </w:r>
      <w:r w:rsidR="0095674D">
        <w:rPr>
          <w:rFonts w:ascii="微软雅黑" w:eastAsia="微软雅黑" w:hAnsi="微软雅黑" w:cs="微软雅黑" w:hint="eastAsia"/>
          <w:sz w:val="52"/>
          <w:szCs w:val="52"/>
        </w:rPr>
        <w:t xml:space="preserve">  </w:t>
      </w:r>
      <w:r w:rsidR="00625F83">
        <w:rPr>
          <w:rFonts w:ascii="微软雅黑" w:eastAsia="微软雅黑" w:hAnsi="微软雅黑" w:cs="微软雅黑" w:hint="eastAsia"/>
          <w:sz w:val="44"/>
          <w:szCs w:val="44"/>
        </w:rPr>
        <w:t>讲师</w:t>
      </w:r>
    </w:p>
    <w:sectPr w:rsidR="00626454">
      <w:headerReference w:type="default" r:id="rId8"/>
      <w:footerReference w:type="default" r:id="rId9"/>
      <w:pgSz w:w="11900" w:h="16840"/>
      <w:pgMar w:top="720" w:right="720" w:bottom="720" w:left="72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4BEC7" w14:textId="77777777" w:rsidR="008E52EC" w:rsidRDefault="008E52EC">
      <w:pPr>
        <w:framePr w:wrap="around"/>
      </w:pPr>
      <w:r>
        <w:separator/>
      </w:r>
    </w:p>
  </w:endnote>
  <w:endnote w:type="continuationSeparator" w:id="0">
    <w:p w14:paraId="3539E4E5" w14:textId="77777777" w:rsidR="008E52EC" w:rsidRDefault="008E52EC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等线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EE043" w14:textId="77777777" w:rsidR="00626454" w:rsidRDefault="00626454">
    <w:pPr>
      <w:pStyle w:val="a5"/>
      <w:framePr w:wrap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CDAD9" w14:textId="77777777" w:rsidR="008E52EC" w:rsidRDefault="008E52EC">
      <w:pPr>
        <w:framePr w:wrap="around"/>
      </w:pPr>
      <w:r>
        <w:separator/>
      </w:r>
    </w:p>
  </w:footnote>
  <w:footnote w:type="continuationSeparator" w:id="0">
    <w:p w14:paraId="20D4D7D0" w14:textId="77777777" w:rsidR="008E52EC" w:rsidRDefault="008E52EC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F7874" w14:textId="77777777" w:rsidR="00626454" w:rsidRDefault="00626454">
    <w:pPr>
      <w:pStyle w:val="a5"/>
      <w:framePr w:wrap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3E924"/>
    <w:multiLevelType w:val="singleLevel"/>
    <w:tmpl w:val="5813E9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54"/>
    <w:rsid w:val="00042EEC"/>
    <w:rsid w:val="00062DC1"/>
    <w:rsid w:val="00085F27"/>
    <w:rsid w:val="00100B53"/>
    <w:rsid w:val="00311009"/>
    <w:rsid w:val="003D7FB7"/>
    <w:rsid w:val="00422278"/>
    <w:rsid w:val="00622F02"/>
    <w:rsid w:val="00625F83"/>
    <w:rsid w:val="00626454"/>
    <w:rsid w:val="006827D5"/>
    <w:rsid w:val="00706098"/>
    <w:rsid w:val="00783052"/>
    <w:rsid w:val="007B6762"/>
    <w:rsid w:val="007B7C2A"/>
    <w:rsid w:val="008A780C"/>
    <w:rsid w:val="008B7E30"/>
    <w:rsid w:val="008E52EC"/>
    <w:rsid w:val="008F27D9"/>
    <w:rsid w:val="0095674D"/>
    <w:rsid w:val="009B026F"/>
    <w:rsid w:val="00AC1B50"/>
    <w:rsid w:val="00AD7A3F"/>
    <w:rsid w:val="00B1077D"/>
    <w:rsid w:val="00BC4A48"/>
    <w:rsid w:val="00C63339"/>
    <w:rsid w:val="00C90130"/>
    <w:rsid w:val="00CD0972"/>
    <w:rsid w:val="00CD244B"/>
    <w:rsid w:val="00CE140B"/>
    <w:rsid w:val="00D43430"/>
    <w:rsid w:val="00D64C10"/>
    <w:rsid w:val="00D77340"/>
    <w:rsid w:val="00DE2A56"/>
    <w:rsid w:val="00F90EB6"/>
    <w:rsid w:val="00FA6951"/>
    <w:rsid w:val="03827057"/>
    <w:rsid w:val="139E73B8"/>
    <w:rsid w:val="19556A9B"/>
    <w:rsid w:val="221E0960"/>
    <w:rsid w:val="22EE2D14"/>
    <w:rsid w:val="26DA33DC"/>
    <w:rsid w:val="2E314F16"/>
    <w:rsid w:val="3CFF38A6"/>
    <w:rsid w:val="45EE23A9"/>
    <w:rsid w:val="4A017303"/>
    <w:rsid w:val="4A8D5D3E"/>
    <w:rsid w:val="5C296499"/>
    <w:rsid w:val="62292F21"/>
    <w:rsid w:val="6ED8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E2BE28"/>
  <w15:docId w15:val="{BEB14CBE-2692-48CA-86B9-EA026E32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framePr w:wrap="around" w:hAnchor="text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framePr w:wrap="around" w:hAnchor="text"/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character" w:styleId="a4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qFormat/>
    <w:pPr>
      <w:framePr w:wrap="around" w:hAnchor="text"/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6">
    <w:name w:val="无"/>
    <w:qFormat/>
  </w:style>
  <w:style w:type="character" w:customStyle="1" w:styleId="Hyperlink0">
    <w:name w:val="Hyperlink.0"/>
    <w:basedOn w:val="a6"/>
    <w:qFormat/>
    <w:rPr>
      <w:rFonts w:ascii="微软雅黑" w:eastAsia="微软雅黑" w:hAnsi="微软雅黑" w:cs="微软雅黑"/>
      <w:kern w:val="24"/>
      <w:sz w:val="22"/>
      <w:szCs w:val="22"/>
      <w:lang w:val="en-US"/>
    </w:rPr>
  </w:style>
  <w:style w:type="paragraph" w:customStyle="1" w:styleId="1">
    <w:name w:val="列出段落1"/>
    <w:qFormat/>
    <w:pPr>
      <w:framePr w:wrap="around" w:hAnchor="text"/>
      <w:ind w:firstLine="42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customStyle="1" w:styleId="2">
    <w:name w:val="列出段落2"/>
    <w:qFormat/>
    <w:pPr>
      <w:framePr w:wrap="around" w:hAnchor="text"/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7">
    <w:name w:val="header"/>
    <w:basedOn w:val="a"/>
    <w:link w:val="a8"/>
    <w:rsid w:val="0095674D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9">
    <w:name w:val="footer"/>
    <w:basedOn w:val="a"/>
    <w:link w:val="aa"/>
    <w:rsid w:val="0095674D"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b">
    <w:name w:val="List Paragraph"/>
    <w:basedOn w:val="a"/>
    <w:uiPriority w:val="34"/>
    <w:qFormat/>
    <w:rsid w:val="003D7FB7"/>
    <w:pPr>
      <w:framePr w:wrap="auto"/>
      <w:ind w:firstLineChars="200" w:firstLine="420"/>
    </w:pPr>
    <w:rPr>
      <w:rFonts w:eastAsia="宋体" w:cs="Times New Roman"/>
      <w:color w:val="auto"/>
      <w:szCs w:val="22"/>
    </w:rPr>
  </w:style>
  <w:style w:type="character" w:customStyle="1" w:styleId="fontstyle01">
    <w:name w:val="fontstyle01"/>
    <w:basedOn w:val="a0"/>
    <w:rsid w:val="003D7FB7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3D7FB7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31">
    <w:name w:val="fontstyle31"/>
    <w:basedOn w:val="a0"/>
    <w:rsid w:val="003D7FB7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a0"/>
    <w:rsid w:val="003D7FB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Sijia</cp:lastModifiedBy>
  <cp:revision>14</cp:revision>
  <dcterms:created xsi:type="dcterms:W3CDTF">2021-08-23T06:04:00Z</dcterms:created>
  <dcterms:modified xsi:type="dcterms:W3CDTF">2021-09-09T15:23:00Z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