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DB2AC6" w14:textId="1E6C7581" w:rsidR="00626454" w:rsidRDefault="006827D5" w:rsidP="009B026F">
      <w:pPr>
        <w:framePr w:wrap="auto"/>
        <w:jc w:val="center"/>
        <w:rPr>
          <w:rFonts w:ascii="微软雅黑" w:eastAsia="微软雅黑" w:hAnsi="微软雅黑" w:cs="微软雅黑"/>
          <w:sz w:val="52"/>
          <w:szCs w:val="52"/>
        </w:rPr>
      </w:pPr>
      <w:bookmarkStart w:id="0" w:name="_GoBack"/>
      <w:bookmarkEnd w:id="0"/>
      <w:r>
        <w:rPr>
          <w:rFonts w:ascii="微软雅黑" w:eastAsia="微软雅黑" w:hAnsi="微软雅黑" w:cs="微软雅黑" w:hint="eastAsia"/>
          <w:b/>
          <w:bCs/>
          <w:noProof/>
          <w:sz w:val="52"/>
          <w:szCs w:val="52"/>
        </w:rPr>
        <mc:AlternateContent>
          <mc:Choice Requires="wps">
            <w:drawing>
              <wp:anchor distT="0" distB="0" distL="0" distR="0" simplePos="0" relativeHeight="251669504" behindDoc="0" locked="0" layoutInCell="1" allowOverlap="1" wp14:anchorId="3904E943" wp14:editId="281CD278">
                <wp:simplePos x="0" y="0"/>
                <wp:positionH relativeFrom="margin">
                  <wp:posOffset>114300</wp:posOffset>
                </wp:positionH>
                <wp:positionV relativeFrom="line">
                  <wp:posOffset>541655</wp:posOffset>
                </wp:positionV>
                <wp:extent cx="6619875" cy="647700"/>
                <wp:effectExtent l="0" t="0" r="0" b="0"/>
                <wp:wrapNone/>
                <wp:docPr id="1" name="officeArt object"/>
                <wp:cNvGraphicFramePr/>
                <a:graphic xmlns:a="http://schemas.openxmlformats.org/drawingml/2006/main">
                  <a:graphicData uri="http://schemas.microsoft.com/office/word/2010/wordprocessingShape">
                    <wps:wsp>
                      <wps:cNvSpPr/>
                      <wps:spPr>
                        <a:xfrm>
                          <a:off x="0" y="0"/>
                          <a:ext cx="6619875" cy="647700"/>
                        </a:xfrm>
                        <a:prstGeom prst="rect">
                          <a:avLst/>
                        </a:prstGeom>
                        <a:noFill/>
                        <a:ln w="12700" cap="flat">
                          <a:noFill/>
                          <a:miter lim="400000"/>
                        </a:ln>
                        <a:effectLst/>
                      </wps:spPr>
                      <wps:txbx>
                        <w:txbxContent>
                          <w:p w14:paraId="0F7DC1AB" w14:textId="21396B92" w:rsidR="00626454" w:rsidRPr="00111E0C" w:rsidRDefault="00CE140B">
                            <w:pPr>
                              <w:pStyle w:val="a3"/>
                              <w:spacing w:before="0" w:after="0" w:line="400" w:lineRule="exact"/>
                              <w:jc w:val="both"/>
                              <w:rPr>
                                <w:rStyle w:val="a6"/>
                                <w:rFonts w:ascii="微软雅黑" w:eastAsia="微软雅黑" w:hAnsi="微软雅黑" w:cs="微软雅黑"/>
                                <w:kern w:val="24"/>
                                <w:sz w:val="22"/>
                              </w:rPr>
                            </w:pPr>
                            <w:r w:rsidRPr="00381BE2">
                              <w:rPr>
                                <w:rStyle w:val="a6"/>
                                <w:rFonts w:ascii="微软雅黑" w:eastAsia="微软雅黑" w:hAnsi="微软雅黑" w:cs="微软雅黑" w:hint="eastAsia"/>
                                <w:b/>
                                <w:bCs/>
                                <w:color w:val="auto"/>
                                <w:kern w:val="24"/>
                                <w:sz w:val="28"/>
                                <w:szCs w:val="28"/>
                                <w:u w:color="4472C4"/>
                                <w:lang w:val="zh-TW"/>
                              </w:rPr>
                              <w:t>研究</w:t>
                            </w:r>
                            <w:r w:rsidR="00706098" w:rsidRPr="00381BE2">
                              <w:rPr>
                                <w:rStyle w:val="a6"/>
                                <w:rFonts w:ascii="微软雅黑" w:eastAsia="微软雅黑" w:hAnsi="微软雅黑" w:cs="微软雅黑" w:hint="eastAsia"/>
                                <w:b/>
                                <w:bCs/>
                                <w:color w:val="auto"/>
                                <w:kern w:val="24"/>
                                <w:sz w:val="28"/>
                                <w:szCs w:val="28"/>
                                <w:u w:color="4472C4"/>
                                <w:lang w:val="zh-TW"/>
                              </w:rPr>
                              <w:t>领域</w:t>
                            </w:r>
                            <w:r w:rsidR="0095674D" w:rsidRPr="00381BE2">
                              <w:rPr>
                                <w:rStyle w:val="a6"/>
                                <w:rFonts w:ascii="微软雅黑" w:eastAsia="微软雅黑" w:hAnsi="微软雅黑" w:cs="微软雅黑" w:hint="eastAsia"/>
                                <w:b/>
                                <w:bCs/>
                                <w:color w:val="auto"/>
                                <w:kern w:val="24"/>
                                <w:sz w:val="28"/>
                                <w:szCs w:val="28"/>
                                <w:u w:color="4472C4"/>
                                <w:lang w:val="zh-TW"/>
                              </w:rPr>
                              <w:t>：</w:t>
                            </w:r>
                            <w:r w:rsidR="002A6C82">
                              <w:rPr>
                                <w:rStyle w:val="a6"/>
                                <w:rFonts w:ascii="微软雅黑" w:eastAsia="微软雅黑" w:hAnsi="微软雅黑" w:cs="微软雅黑"/>
                                <w:kern w:val="24"/>
                                <w:szCs w:val="28"/>
                                <w:lang w:val="zh-TW"/>
                              </w:rPr>
                              <w:t>重大灾</w:t>
                            </w:r>
                            <w:r w:rsidR="00111E0C" w:rsidRPr="00111E0C">
                              <w:rPr>
                                <w:rStyle w:val="a6"/>
                                <w:rFonts w:ascii="微软雅黑" w:eastAsia="微软雅黑" w:hAnsi="微软雅黑" w:cs="微软雅黑"/>
                                <w:kern w:val="24"/>
                                <w:szCs w:val="28"/>
                                <w:lang w:val="zh-TW"/>
                              </w:rPr>
                              <w:t>后</w:t>
                            </w:r>
                            <w:r w:rsidR="002A6C82">
                              <w:rPr>
                                <w:rStyle w:val="a6"/>
                                <w:rFonts w:ascii="微软雅黑" w:eastAsia="微软雅黑" w:hAnsi="微软雅黑" w:cs="微软雅黑" w:hint="eastAsia"/>
                                <w:kern w:val="24"/>
                                <w:szCs w:val="28"/>
                                <w:lang w:val="zh-TW"/>
                              </w:rPr>
                              <w:t>青少年、</w:t>
                            </w:r>
                            <w:r w:rsidR="002A6C82" w:rsidRPr="00111E0C">
                              <w:rPr>
                                <w:rStyle w:val="a6"/>
                                <w:rFonts w:ascii="微软雅黑" w:eastAsia="微软雅黑" w:hAnsi="微软雅黑" w:cs="微软雅黑"/>
                                <w:kern w:val="24"/>
                                <w:szCs w:val="28"/>
                                <w:lang w:val="zh-TW"/>
                              </w:rPr>
                              <w:t>重大疾患</w:t>
                            </w:r>
                            <w:r w:rsidR="002A6C82">
                              <w:rPr>
                                <w:rStyle w:val="a6"/>
                                <w:rFonts w:ascii="微软雅黑" w:eastAsia="微软雅黑" w:hAnsi="微软雅黑" w:cs="微软雅黑" w:hint="eastAsia"/>
                                <w:kern w:val="24"/>
                                <w:szCs w:val="28"/>
                                <w:lang w:val="zh-TW"/>
                              </w:rPr>
                              <w:t>者</w:t>
                            </w:r>
                            <w:r w:rsidR="00111E0C" w:rsidRPr="00111E0C">
                              <w:rPr>
                                <w:rStyle w:val="a6"/>
                                <w:rFonts w:ascii="微软雅黑" w:eastAsia="微软雅黑" w:hAnsi="微软雅黑" w:cs="微软雅黑"/>
                                <w:kern w:val="24"/>
                                <w:szCs w:val="28"/>
                                <w:lang w:val="zh-TW"/>
                              </w:rPr>
                              <w:t>的创伤心理研究；学校心理健康教育</w:t>
                            </w:r>
                          </w:p>
                        </w:txbxContent>
                      </wps:txbx>
                      <wps:bodyPr wrap="square" lIns="45719" tIns="45719" rIns="45719" bIns="45719" numCol="1" anchor="t">
                        <a:noAutofit/>
                      </wps:bodyPr>
                    </wps:wsp>
                  </a:graphicData>
                </a:graphic>
                <wp14:sizeRelH relativeFrom="margin">
                  <wp14:pctWidth>0</wp14:pctWidth>
                </wp14:sizeRelH>
                <wp14:sizeRelV relativeFrom="margin">
                  <wp14:pctHeight>0</wp14:pctHeight>
                </wp14:sizeRelV>
              </wp:anchor>
            </w:drawing>
          </mc:Choice>
          <mc:Fallback>
            <w:pict>
              <v:rect w14:anchorId="3904E943" id="officeArt object" o:spid="_x0000_s1026" style="position:absolute;left:0;text-align:left;margin-left:9pt;margin-top:42.65pt;width:521.25pt;height:51pt;z-index:251669504;visibility:visible;mso-wrap-style:square;mso-width-percent:0;mso-height-percent:0;mso-wrap-distance-left:0;mso-wrap-distance-top:0;mso-wrap-distance-right:0;mso-wrap-distance-bottom:0;mso-position-horizontal:absolute;mso-position-horizontal-relative:margin;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" filled="f" stroked="f" strokeweight="1pt">
                <v:stroke miterlimit="4"/>
                <v:textbox inset="1.27mm,1.27mm,1.27mm,1.27mm">
                  <w:txbxContent>
                    <w:p w14:paraId="0F7DC1AB" w14:textId="21396B92" w:rsidR="00626454" w:rsidRPr="00111E0C" w:rsidRDefault="00CE140B">
                      <w:pPr>
                        <w:pStyle w:val="a3"/>
                        <w:spacing w:before="0" w:after="0" w:line="400" w:lineRule="exact"/>
                        <w:jc w:val="both"/>
                        <w:rPr>
                          <w:rStyle w:val="a6"/>
                          <w:rFonts w:ascii="微软雅黑" w:eastAsia="微软雅黑" w:hAnsi="微软雅黑" w:cs="微软雅黑"/>
                          <w:kern w:val="24"/>
                          <w:sz w:val="22"/>
                        </w:rPr>
                      </w:pPr>
                      <w:r w:rsidRPr="00381BE2">
                        <w:rPr>
                          <w:rStyle w:val="a6"/>
                          <w:rFonts w:ascii="微软雅黑" w:eastAsia="微软雅黑" w:hAnsi="微软雅黑" w:cs="微软雅黑" w:hint="eastAsia"/>
                          <w:b/>
                          <w:bCs/>
                          <w:color w:val="auto"/>
                          <w:kern w:val="24"/>
                          <w:sz w:val="28"/>
                          <w:szCs w:val="28"/>
                          <w:u w:color="4472C4"/>
                          <w:lang w:val="zh-TW"/>
                        </w:rPr>
                        <w:t>研究</w:t>
                      </w:r>
                      <w:r w:rsidR="00706098" w:rsidRPr="00381BE2">
                        <w:rPr>
                          <w:rStyle w:val="a6"/>
                          <w:rFonts w:ascii="微软雅黑" w:eastAsia="微软雅黑" w:hAnsi="微软雅黑" w:cs="微软雅黑" w:hint="eastAsia"/>
                          <w:b/>
                          <w:bCs/>
                          <w:color w:val="auto"/>
                          <w:kern w:val="24"/>
                          <w:sz w:val="28"/>
                          <w:szCs w:val="28"/>
                          <w:u w:color="4472C4"/>
                          <w:lang w:val="zh-TW"/>
                        </w:rPr>
                        <w:t>领域</w:t>
                      </w:r>
                      <w:r w:rsidR="0095674D" w:rsidRPr="00381BE2">
                        <w:rPr>
                          <w:rStyle w:val="a6"/>
                          <w:rFonts w:ascii="微软雅黑" w:eastAsia="微软雅黑" w:hAnsi="微软雅黑" w:cs="微软雅黑" w:hint="eastAsia"/>
                          <w:b/>
                          <w:bCs/>
                          <w:color w:val="auto"/>
                          <w:kern w:val="24"/>
                          <w:sz w:val="28"/>
                          <w:szCs w:val="28"/>
                          <w:u w:color="4472C4"/>
                          <w:lang w:val="zh-TW"/>
                        </w:rPr>
                        <w:t>：</w:t>
                      </w:r>
                      <w:r w:rsidR="002A6C82">
                        <w:rPr>
                          <w:rStyle w:val="a6"/>
                          <w:rFonts w:ascii="微软雅黑" w:eastAsia="微软雅黑" w:hAnsi="微软雅黑" w:cs="微软雅黑"/>
                          <w:kern w:val="24"/>
                          <w:szCs w:val="28"/>
                          <w:lang w:val="zh-TW"/>
                        </w:rPr>
                        <w:t>重大灾</w:t>
                      </w:r>
                      <w:r w:rsidR="00111E0C" w:rsidRPr="00111E0C">
                        <w:rPr>
                          <w:rStyle w:val="a6"/>
                          <w:rFonts w:ascii="微软雅黑" w:eastAsia="微软雅黑" w:hAnsi="微软雅黑" w:cs="微软雅黑"/>
                          <w:kern w:val="24"/>
                          <w:szCs w:val="28"/>
                          <w:lang w:val="zh-TW"/>
                        </w:rPr>
                        <w:t>后</w:t>
                      </w:r>
                      <w:r w:rsidR="002A6C82">
                        <w:rPr>
                          <w:rStyle w:val="a6"/>
                          <w:rFonts w:ascii="微软雅黑" w:eastAsia="微软雅黑" w:hAnsi="微软雅黑" w:cs="微软雅黑" w:hint="eastAsia"/>
                          <w:kern w:val="24"/>
                          <w:szCs w:val="28"/>
                          <w:lang w:val="zh-TW"/>
                        </w:rPr>
                        <w:t>青少年、</w:t>
                      </w:r>
                      <w:r w:rsidR="002A6C82" w:rsidRPr="00111E0C">
                        <w:rPr>
                          <w:rStyle w:val="a6"/>
                          <w:rFonts w:ascii="微软雅黑" w:eastAsia="微软雅黑" w:hAnsi="微软雅黑" w:cs="微软雅黑"/>
                          <w:kern w:val="24"/>
                          <w:szCs w:val="28"/>
                          <w:lang w:val="zh-TW"/>
                        </w:rPr>
                        <w:t>重大疾患</w:t>
                      </w:r>
                      <w:r w:rsidR="002A6C82">
                        <w:rPr>
                          <w:rStyle w:val="a6"/>
                          <w:rFonts w:ascii="微软雅黑" w:eastAsia="微软雅黑" w:hAnsi="微软雅黑" w:cs="微软雅黑" w:hint="eastAsia"/>
                          <w:kern w:val="24"/>
                          <w:szCs w:val="28"/>
                          <w:lang w:val="zh-TW"/>
                        </w:rPr>
                        <w:t>者</w:t>
                      </w:r>
                      <w:r w:rsidR="00111E0C" w:rsidRPr="00111E0C">
                        <w:rPr>
                          <w:rStyle w:val="a6"/>
                          <w:rFonts w:ascii="微软雅黑" w:eastAsia="微软雅黑" w:hAnsi="微软雅黑" w:cs="微软雅黑"/>
                          <w:kern w:val="24"/>
                          <w:szCs w:val="28"/>
                          <w:lang w:val="zh-TW"/>
                        </w:rPr>
                        <w:t>的创伤心理研究；学校心理健康教育</w:t>
                      </w:r>
                    </w:p>
                  </w:txbxContent>
                </v:textbox>
                <w10:wrap anchorx="margin" anchory="line"/>
              </v:rect>
            </w:pict>
          </mc:Fallback>
        </mc:AlternateContent>
      </w:r>
      <w:r w:rsidR="009B026F">
        <w:rPr>
          <w:rFonts w:ascii="微软雅黑" w:eastAsia="微软雅黑" w:hAnsi="微软雅黑" w:cs="微软雅黑" w:hint="eastAsia"/>
          <w:b/>
          <w:bCs/>
          <w:noProof/>
          <w:sz w:val="52"/>
          <w:szCs w:val="52"/>
        </w:rPr>
        <mc:AlternateContent>
          <mc:Choice Requires="wps">
            <w:drawing>
              <wp:anchor distT="0" distB="0" distL="114300" distR="114300" simplePos="0" relativeHeight="251671552" behindDoc="0" locked="0" layoutInCell="1" allowOverlap="1" wp14:anchorId="14057C6C" wp14:editId="3182E8DE">
                <wp:simplePos x="0" y="0"/>
                <wp:positionH relativeFrom="column">
                  <wp:posOffset>81099</wp:posOffset>
                </wp:positionH>
                <wp:positionV relativeFrom="paragraph">
                  <wp:posOffset>1112339</wp:posOffset>
                </wp:positionV>
                <wp:extent cx="6484620" cy="8383905"/>
                <wp:effectExtent l="6350" t="6350" r="24130" b="10795"/>
                <wp:wrapNone/>
                <wp:docPr id="1073741833" name="Shape 1073741833"/>
                <wp:cNvGraphicFramePr/>
                <a:graphic xmlns:a="http://schemas.openxmlformats.org/drawingml/2006/main">
                  <a:graphicData uri="http://schemas.microsoft.com/office/word/2010/wordprocessingShape">
                    <wps:wsp>
                      <wps:cNvSpPr/>
                      <wps:spPr>
                        <a:xfrm>
                          <a:off x="0" y="0"/>
                          <a:ext cx="6484620" cy="8383905"/>
                        </a:xfrm>
                        <a:prstGeom prst="rect">
                          <a:avLst/>
                        </a:prstGeom>
                        <a:noFill/>
                        <a:ln w="12700" cap="flat">
                          <a:solidFill>
                            <a:srgbClr val="0070C0"/>
                          </a:solidFill>
                          <a:miter lim="400000"/>
                        </a:ln>
                        <a:effectLst/>
                      </wps:spPr>
                      <wps:txbx>
                        <w:txbxContent>
                          <w:p w14:paraId="2AA0D7FA" w14:textId="77777777" w:rsidR="00626454" w:rsidRDefault="0095674D">
                            <w:pPr>
                              <w:pStyle w:val="a3"/>
                              <w:spacing w:before="0" w:after="0"/>
                              <w:rPr>
                                <w:rStyle w:val="a6"/>
                                <w:rFonts w:ascii="微软雅黑" w:eastAsia="微软雅黑" w:hAnsi="微软雅黑" w:cs="微软雅黑"/>
                                <w:b/>
                                <w:bCs/>
                                <w:color w:val="auto"/>
                                <w:kern w:val="24"/>
                                <w:sz w:val="28"/>
                                <w:szCs w:val="28"/>
                                <w:u w:color="4472C4"/>
                                <w:lang w:val="zh-TW" w:eastAsia="zh-TW"/>
                              </w:rPr>
                            </w:pPr>
                            <w:r>
                              <w:rPr>
                                <w:rStyle w:val="a6"/>
                                <w:rFonts w:ascii="微软雅黑" w:eastAsia="微软雅黑" w:hAnsi="微软雅黑" w:cs="微软雅黑" w:hint="eastAsia"/>
                                <w:b/>
                                <w:bCs/>
                                <w:color w:val="auto"/>
                                <w:kern w:val="24"/>
                                <w:sz w:val="28"/>
                                <w:szCs w:val="28"/>
                                <w:u w:color="4472C4"/>
                                <w:lang w:val="zh-TW"/>
                              </w:rPr>
                              <w:t>个人</w:t>
                            </w:r>
                            <w:r>
                              <w:rPr>
                                <w:rStyle w:val="a6"/>
                                <w:rFonts w:ascii="微软雅黑" w:eastAsia="微软雅黑" w:hAnsi="微软雅黑" w:cs="微软雅黑" w:hint="eastAsia"/>
                                <w:b/>
                                <w:bCs/>
                                <w:color w:val="auto"/>
                                <w:kern w:val="24"/>
                                <w:sz w:val="28"/>
                                <w:szCs w:val="28"/>
                                <w:u w:color="4472C4"/>
                                <w:lang w:val="zh-TW" w:eastAsia="zh-TW"/>
                              </w:rPr>
                              <w:t>经历</w:t>
                            </w:r>
                          </w:p>
                          <w:p w14:paraId="6AC0C3EB" w14:textId="241AE217" w:rsidR="00111E0C" w:rsidRPr="00F47945" w:rsidRDefault="00111E0C" w:rsidP="00111E0C">
                            <w:pPr>
                              <w:pStyle w:val="1"/>
                              <w:numPr>
                                <w:ilvl w:val="0"/>
                                <w:numId w:val="1"/>
                              </w:numPr>
                              <w:rPr>
                                <w:rStyle w:val="a6"/>
                                <w:rFonts w:ascii="微软雅黑" w:eastAsia="微软雅黑" w:hAnsi="微软雅黑" w:cs="微软雅黑"/>
                                <w:kern w:val="24"/>
                                <w:sz w:val="22"/>
                              </w:rPr>
                            </w:pPr>
                            <w:r w:rsidRPr="00F47945">
                              <w:rPr>
                                <w:rStyle w:val="a6"/>
                                <w:rFonts w:ascii="微软雅黑" w:eastAsia="微软雅黑" w:hAnsi="微软雅黑" w:cs="微软雅黑"/>
                                <w:kern w:val="24"/>
                                <w:sz w:val="22"/>
                              </w:rPr>
                              <w:t>2015-2018</w:t>
                            </w:r>
                            <w:r w:rsidRPr="00F47945">
                              <w:rPr>
                                <w:rStyle w:val="a6"/>
                                <w:rFonts w:ascii="微软雅黑" w:eastAsia="微软雅黑" w:hAnsi="微软雅黑" w:cs="微软雅黑" w:hint="eastAsia"/>
                                <w:kern w:val="24"/>
                                <w:sz w:val="22"/>
                              </w:rPr>
                              <w:t>以色列</w:t>
                            </w:r>
                            <w:r w:rsidRPr="00F47945">
                              <w:rPr>
                                <w:rStyle w:val="a6"/>
                                <w:rFonts w:ascii="微软雅黑" w:eastAsia="微软雅黑" w:hAnsi="微软雅黑" w:cs="微软雅黑"/>
                                <w:kern w:val="24"/>
                                <w:sz w:val="22"/>
                              </w:rPr>
                              <w:t>特拉维夫大学社会工作学院</w:t>
                            </w:r>
                            <w:r w:rsidR="0070012F">
                              <w:rPr>
                                <w:rStyle w:val="a6"/>
                                <w:rFonts w:ascii="微软雅黑" w:eastAsia="微软雅黑" w:hAnsi="微软雅黑" w:cs="微软雅黑" w:hint="eastAsia"/>
                                <w:kern w:val="24"/>
                                <w:sz w:val="22"/>
                              </w:rPr>
                              <w:t>、</w:t>
                            </w:r>
                            <w:r w:rsidRPr="00F47945">
                              <w:rPr>
                                <w:rStyle w:val="a6"/>
                                <w:rFonts w:ascii="微软雅黑" w:eastAsia="微软雅黑" w:hAnsi="微软雅黑" w:cs="微软雅黑" w:hint="eastAsia"/>
                                <w:kern w:val="24"/>
                                <w:sz w:val="22"/>
                              </w:rPr>
                              <w:t>I-CORE重大</w:t>
                            </w:r>
                            <w:r w:rsidRPr="00F47945">
                              <w:rPr>
                                <w:rStyle w:val="a6"/>
                                <w:rFonts w:ascii="微软雅黑" w:eastAsia="微软雅黑" w:hAnsi="微软雅黑" w:cs="微软雅黑"/>
                                <w:kern w:val="24"/>
                                <w:sz w:val="22"/>
                              </w:rPr>
                              <w:t>创伤研究中心，博士后</w:t>
                            </w:r>
                          </w:p>
                          <w:p w14:paraId="457E13D5" w14:textId="77777777" w:rsidR="00111E0C" w:rsidRPr="00F47945" w:rsidRDefault="00111E0C" w:rsidP="00111E0C">
                            <w:pPr>
                              <w:pStyle w:val="1"/>
                              <w:numPr>
                                <w:ilvl w:val="0"/>
                                <w:numId w:val="1"/>
                              </w:numPr>
                              <w:rPr>
                                <w:rStyle w:val="a6"/>
                                <w:rFonts w:ascii="微软雅黑" w:eastAsia="微软雅黑" w:hAnsi="微软雅黑" w:cs="微软雅黑"/>
                                <w:kern w:val="24"/>
                                <w:sz w:val="22"/>
                              </w:rPr>
                            </w:pPr>
                            <w:r w:rsidRPr="00F47945">
                              <w:rPr>
                                <w:rStyle w:val="a6"/>
                                <w:rFonts w:ascii="微软雅黑" w:eastAsia="微软雅黑" w:hAnsi="微软雅黑" w:cs="微软雅黑" w:hint="eastAsia"/>
                                <w:kern w:val="24"/>
                                <w:sz w:val="22"/>
                              </w:rPr>
                              <w:t>2012</w:t>
                            </w:r>
                            <w:r w:rsidRPr="00F47945">
                              <w:rPr>
                                <w:rStyle w:val="a6"/>
                                <w:rFonts w:ascii="微软雅黑" w:eastAsia="微软雅黑" w:hAnsi="微软雅黑" w:cs="微软雅黑"/>
                                <w:kern w:val="24"/>
                                <w:sz w:val="22"/>
                              </w:rPr>
                              <w:t xml:space="preserve">-2015 </w:t>
                            </w:r>
                            <w:r w:rsidRPr="00F47945">
                              <w:rPr>
                                <w:rStyle w:val="a6"/>
                                <w:rFonts w:ascii="微软雅黑" w:eastAsia="微软雅黑" w:hAnsi="微软雅黑" w:cs="微软雅黑" w:hint="eastAsia"/>
                                <w:kern w:val="24"/>
                                <w:sz w:val="22"/>
                              </w:rPr>
                              <w:t>北京师范</w:t>
                            </w:r>
                            <w:r w:rsidRPr="00F47945">
                              <w:rPr>
                                <w:rStyle w:val="a6"/>
                                <w:rFonts w:ascii="微软雅黑" w:eastAsia="微软雅黑" w:hAnsi="微软雅黑" w:cs="微软雅黑"/>
                                <w:kern w:val="24"/>
                                <w:sz w:val="22"/>
                              </w:rPr>
                              <w:t>大学发展与教育心理学专业，教育</w:t>
                            </w:r>
                            <w:r w:rsidRPr="00F47945">
                              <w:rPr>
                                <w:rStyle w:val="a6"/>
                                <w:rFonts w:ascii="微软雅黑" w:eastAsia="微软雅黑" w:hAnsi="微软雅黑" w:cs="微软雅黑" w:hint="eastAsia"/>
                                <w:kern w:val="24"/>
                                <w:sz w:val="22"/>
                              </w:rPr>
                              <w:t>学</w:t>
                            </w:r>
                            <w:r w:rsidRPr="00F47945">
                              <w:rPr>
                                <w:rStyle w:val="a6"/>
                                <w:rFonts w:ascii="微软雅黑" w:eastAsia="微软雅黑" w:hAnsi="微软雅黑" w:cs="微软雅黑"/>
                                <w:kern w:val="24"/>
                                <w:sz w:val="22"/>
                              </w:rPr>
                              <w:t>博士</w:t>
                            </w:r>
                          </w:p>
                          <w:p w14:paraId="005078FA" w14:textId="77777777" w:rsidR="00111E0C" w:rsidRPr="00F47945" w:rsidRDefault="00111E0C" w:rsidP="00111E0C">
                            <w:pPr>
                              <w:pStyle w:val="1"/>
                              <w:numPr>
                                <w:ilvl w:val="0"/>
                                <w:numId w:val="1"/>
                              </w:numPr>
                              <w:rPr>
                                <w:rStyle w:val="a6"/>
                                <w:rFonts w:ascii="微软雅黑" w:eastAsia="微软雅黑" w:hAnsi="微软雅黑" w:cs="微软雅黑"/>
                                <w:kern w:val="24"/>
                                <w:sz w:val="22"/>
                              </w:rPr>
                            </w:pPr>
                            <w:r w:rsidRPr="00F47945">
                              <w:rPr>
                                <w:rStyle w:val="a6"/>
                                <w:rFonts w:ascii="微软雅黑" w:eastAsia="微软雅黑" w:hAnsi="微软雅黑" w:cs="微软雅黑"/>
                                <w:kern w:val="24"/>
                                <w:sz w:val="22"/>
                              </w:rPr>
                              <w:t xml:space="preserve">2009-2012 </w:t>
                            </w:r>
                            <w:r w:rsidRPr="00F47945">
                              <w:rPr>
                                <w:rStyle w:val="a6"/>
                                <w:rFonts w:ascii="微软雅黑" w:eastAsia="微软雅黑" w:hAnsi="微软雅黑" w:cs="微软雅黑" w:hint="eastAsia"/>
                                <w:kern w:val="24"/>
                                <w:sz w:val="22"/>
                              </w:rPr>
                              <w:t>安徽师范</w:t>
                            </w:r>
                            <w:r w:rsidRPr="00F47945">
                              <w:rPr>
                                <w:rStyle w:val="a6"/>
                                <w:rFonts w:ascii="微软雅黑" w:eastAsia="微软雅黑" w:hAnsi="微软雅黑" w:cs="微软雅黑"/>
                                <w:kern w:val="24"/>
                                <w:sz w:val="22"/>
                              </w:rPr>
                              <w:t>大学应用心理学专业</w:t>
                            </w:r>
                            <w:r w:rsidRPr="00F47945">
                              <w:rPr>
                                <w:rStyle w:val="a6"/>
                                <w:rFonts w:ascii="微软雅黑" w:eastAsia="微软雅黑" w:hAnsi="微软雅黑" w:cs="微软雅黑" w:hint="eastAsia"/>
                                <w:kern w:val="24"/>
                                <w:sz w:val="22"/>
                              </w:rPr>
                              <w:t>，理学</w:t>
                            </w:r>
                            <w:r w:rsidRPr="00F47945">
                              <w:rPr>
                                <w:rStyle w:val="a6"/>
                                <w:rFonts w:ascii="微软雅黑" w:eastAsia="微软雅黑" w:hAnsi="微软雅黑" w:cs="微软雅黑"/>
                                <w:kern w:val="24"/>
                                <w:sz w:val="22"/>
                              </w:rPr>
                              <w:t>硕士</w:t>
                            </w:r>
                          </w:p>
                          <w:p w14:paraId="5E2047BF" w14:textId="57173668" w:rsidR="00CE140B" w:rsidRPr="00F47945" w:rsidRDefault="00111E0C" w:rsidP="00CE140B">
                            <w:pPr>
                              <w:pStyle w:val="1"/>
                              <w:numPr>
                                <w:ilvl w:val="0"/>
                                <w:numId w:val="1"/>
                              </w:numPr>
                              <w:rPr>
                                <w:rStyle w:val="a6"/>
                                <w:rFonts w:ascii="微软雅黑" w:eastAsia="微软雅黑" w:hAnsi="微软雅黑" w:cs="微软雅黑"/>
                                <w:kern w:val="24"/>
                                <w:sz w:val="22"/>
                              </w:rPr>
                            </w:pPr>
                            <w:r w:rsidRPr="00F47945">
                              <w:rPr>
                                <w:rStyle w:val="a6"/>
                                <w:rFonts w:ascii="微软雅黑" w:eastAsia="微软雅黑" w:hAnsi="微软雅黑" w:cs="微软雅黑" w:hint="eastAsia"/>
                                <w:kern w:val="24"/>
                                <w:sz w:val="22"/>
                              </w:rPr>
                              <w:t>2005</w:t>
                            </w:r>
                            <w:r w:rsidRPr="00F47945">
                              <w:rPr>
                                <w:rStyle w:val="a6"/>
                                <w:rFonts w:ascii="微软雅黑" w:eastAsia="微软雅黑" w:hAnsi="微软雅黑" w:cs="微软雅黑"/>
                                <w:kern w:val="24"/>
                                <w:sz w:val="22"/>
                              </w:rPr>
                              <w:t>-2009</w:t>
                            </w:r>
                            <w:r w:rsidRPr="00F47945">
                              <w:rPr>
                                <w:rStyle w:val="a6"/>
                                <w:rFonts w:ascii="微软雅黑" w:eastAsia="微软雅黑" w:hAnsi="微软雅黑" w:cs="微软雅黑" w:hint="eastAsia"/>
                                <w:kern w:val="24"/>
                                <w:sz w:val="22"/>
                              </w:rPr>
                              <w:t xml:space="preserve"> 安徽师范</w:t>
                            </w:r>
                            <w:r w:rsidRPr="00F47945">
                              <w:rPr>
                                <w:rStyle w:val="a6"/>
                                <w:rFonts w:ascii="微软雅黑" w:eastAsia="微软雅黑" w:hAnsi="微软雅黑" w:cs="微软雅黑"/>
                                <w:kern w:val="24"/>
                                <w:sz w:val="22"/>
                              </w:rPr>
                              <w:t>大学</w:t>
                            </w:r>
                            <w:r w:rsidRPr="00F47945">
                              <w:rPr>
                                <w:rStyle w:val="a6"/>
                                <w:rFonts w:ascii="微软雅黑" w:eastAsia="微软雅黑" w:hAnsi="微软雅黑" w:cs="微软雅黑" w:hint="eastAsia"/>
                                <w:kern w:val="24"/>
                                <w:sz w:val="22"/>
                              </w:rPr>
                              <w:t>思想</w:t>
                            </w:r>
                            <w:r w:rsidRPr="00F47945">
                              <w:rPr>
                                <w:rStyle w:val="a6"/>
                                <w:rFonts w:ascii="微软雅黑" w:eastAsia="微软雅黑" w:hAnsi="微软雅黑" w:cs="微软雅黑"/>
                                <w:kern w:val="24"/>
                                <w:sz w:val="22"/>
                              </w:rPr>
                              <w:t>政治教育专业，</w:t>
                            </w:r>
                            <w:r w:rsidRPr="00F47945">
                              <w:rPr>
                                <w:rStyle w:val="a6"/>
                                <w:rFonts w:ascii="微软雅黑" w:eastAsia="微软雅黑" w:hAnsi="微软雅黑" w:cs="微软雅黑" w:hint="eastAsia"/>
                                <w:kern w:val="24"/>
                                <w:sz w:val="22"/>
                              </w:rPr>
                              <w:t>法学</w:t>
                            </w:r>
                            <w:r w:rsidRPr="00F47945">
                              <w:rPr>
                                <w:rStyle w:val="a6"/>
                                <w:rFonts w:ascii="微软雅黑" w:eastAsia="微软雅黑" w:hAnsi="微软雅黑" w:cs="微软雅黑"/>
                                <w:kern w:val="24"/>
                                <w:sz w:val="22"/>
                              </w:rPr>
                              <w:t>学士</w:t>
                            </w:r>
                          </w:p>
                          <w:p w14:paraId="6F7172FD" w14:textId="77777777" w:rsidR="00626454" w:rsidRDefault="0095674D">
                            <w:pPr>
                              <w:rPr>
                                <w:rFonts w:ascii="微软雅黑" w:eastAsia="微软雅黑" w:hAnsi="微软雅黑" w:cs="微软雅黑"/>
                                <w:color w:val="auto"/>
                                <w:sz w:val="28"/>
                                <w:szCs w:val="28"/>
                              </w:rPr>
                            </w:pPr>
                            <w:r>
                              <w:rPr>
                                <w:rStyle w:val="a6"/>
                                <w:rFonts w:ascii="微软雅黑" w:eastAsia="微软雅黑" w:hAnsi="微软雅黑" w:cs="微软雅黑" w:hint="eastAsia"/>
                                <w:b/>
                                <w:bCs/>
                                <w:color w:val="auto"/>
                                <w:kern w:val="24"/>
                                <w:sz w:val="28"/>
                                <w:szCs w:val="28"/>
                                <w:u w:color="4472C4"/>
                                <w:lang w:val="zh-TW" w:eastAsia="zh-TW"/>
                              </w:rPr>
                              <w:t>代表性项目</w:t>
                            </w:r>
                          </w:p>
                          <w:p w14:paraId="22E5D84F" w14:textId="4DB69548" w:rsidR="00111E0C" w:rsidRPr="00F47945" w:rsidRDefault="00111E0C" w:rsidP="00111E0C">
                            <w:pPr>
                              <w:pStyle w:val="1"/>
                              <w:numPr>
                                <w:ilvl w:val="0"/>
                                <w:numId w:val="1"/>
                              </w:numPr>
                              <w:jc w:val="both"/>
                              <w:rPr>
                                <w:rStyle w:val="a6"/>
                                <w:rFonts w:ascii="微软雅黑" w:eastAsia="微软雅黑" w:hAnsi="微软雅黑" w:cs="微软雅黑"/>
                                <w:kern w:val="24"/>
                                <w:sz w:val="22"/>
                              </w:rPr>
                            </w:pPr>
                            <w:r w:rsidRPr="00F47945">
                              <w:rPr>
                                <w:rStyle w:val="a6"/>
                                <w:rFonts w:ascii="微软雅黑" w:eastAsia="微软雅黑" w:hAnsi="微软雅黑" w:cs="微软雅黑"/>
                                <w:kern w:val="24"/>
                                <w:sz w:val="22"/>
                              </w:rPr>
                              <w:t xml:space="preserve">国家社会科学基金一般项目(20BSH167): 重大灾难后青少年心理康复的家庭机制研究, 2020.09-2023.06 </w:t>
                            </w:r>
                            <w:r w:rsidR="000A037E" w:rsidRPr="00F47945">
                              <w:rPr>
                                <w:rStyle w:val="a6"/>
                                <w:rFonts w:ascii="微软雅黑" w:eastAsia="微软雅黑" w:hAnsi="微软雅黑" w:cs="微软雅黑" w:hint="eastAsia"/>
                                <w:kern w:val="24"/>
                                <w:sz w:val="22"/>
                              </w:rPr>
                              <w:t>，</w:t>
                            </w:r>
                            <w:r w:rsidR="000A037E" w:rsidRPr="00F47945">
                              <w:rPr>
                                <w:rStyle w:val="a6"/>
                                <w:rFonts w:ascii="微软雅黑" w:eastAsia="微软雅黑" w:hAnsi="微软雅黑" w:cs="微软雅黑"/>
                                <w:kern w:val="24"/>
                                <w:sz w:val="22"/>
                              </w:rPr>
                              <w:t>主持</w:t>
                            </w:r>
                          </w:p>
                          <w:p w14:paraId="56304041" w14:textId="6F60076E" w:rsidR="00626454" w:rsidRPr="00F47945" w:rsidRDefault="00111E0C" w:rsidP="00111E0C">
                            <w:pPr>
                              <w:pStyle w:val="1"/>
                              <w:numPr>
                                <w:ilvl w:val="0"/>
                                <w:numId w:val="1"/>
                              </w:numPr>
                              <w:jc w:val="both"/>
                              <w:rPr>
                                <w:rStyle w:val="a6"/>
                                <w:rFonts w:ascii="微软雅黑" w:eastAsia="微软雅黑" w:hAnsi="微软雅黑" w:cs="微软雅黑"/>
                                <w:kern w:val="24"/>
                                <w:sz w:val="22"/>
                              </w:rPr>
                            </w:pPr>
                            <w:r w:rsidRPr="00F47945">
                              <w:rPr>
                                <w:rStyle w:val="a6"/>
                                <w:rFonts w:ascii="微软雅黑" w:eastAsia="微软雅黑" w:hAnsi="微软雅黑" w:cs="微软雅黑"/>
                                <w:kern w:val="24"/>
                                <w:sz w:val="22"/>
                              </w:rPr>
                              <w:t>教育部人文社会科学研究规划基金一般项目(19YJA190012)：自然灾难后青少年创伤后应激障碍与成长的发展趋势及其影响机制研究， 2019.01-2021.12</w:t>
                            </w:r>
                            <w:r w:rsidR="000A037E" w:rsidRPr="00F47945">
                              <w:rPr>
                                <w:rStyle w:val="a6"/>
                                <w:rFonts w:ascii="微软雅黑" w:eastAsia="微软雅黑" w:hAnsi="微软雅黑" w:cs="微软雅黑" w:hint="eastAsia"/>
                                <w:kern w:val="24"/>
                                <w:sz w:val="22"/>
                              </w:rPr>
                              <w:t>，</w:t>
                            </w:r>
                            <w:r w:rsidR="000A037E" w:rsidRPr="00F47945">
                              <w:rPr>
                                <w:rStyle w:val="a6"/>
                                <w:rFonts w:ascii="微软雅黑" w:eastAsia="微软雅黑" w:hAnsi="微软雅黑" w:cs="微软雅黑"/>
                                <w:kern w:val="24"/>
                                <w:sz w:val="22"/>
                              </w:rPr>
                              <w:t>主持</w:t>
                            </w:r>
                            <w:r w:rsidRPr="00F47945">
                              <w:rPr>
                                <w:rStyle w:val="a6"/>
                                <w:rFonts w:ascii="微软雅黑" w:eastAsia="微软雅黑" w:hAnsi="微软雅黑" w:cs="微软雅黑"/>
                                <w:kern w:val="24"/>
                                <w:sz w:val="22"/>
                              </w:rPr>
                              <w:t xml:space="preserve"> </w:t>
                            </w:r>
                          </w:p>
                          <w:p w14:paraId="141DED09" w14:textId="77777777" w:rsidR="009B026F" w:rsidRDefault="0095674D">
                            <w:pPr>
                              <w:pStyle w:val="a3"/>
                              <w:spacing w:before="0" w:after="0"/>
                              <w:rPr>
                                <w:rStyle w:val="a6"/>
                                <w:rFonts w:ascii="微软雅黑" w:eastAsia="微软雅黑" w:hAnsi="微软雅黑" w:cs="微软雅黑"/>
                                <w:b/>
                                <w:bCs/>
                                <w:color w:val="auto"/>
                                <w:kern w:val="24"/>
                                <w:sz w:val="28"/>
                                <w:szCs w:val="28"/>
                                <w:u w:color="4472C4"/>
                                <w:lang w:val="zh-TW"/>
                              </w:rPr>
                            </w:pPr>
                            <w:r>
                              <w:rPr>
                                <w:rStyle w:val="a6"/>
                                <w:rFonts w:ascii="微软雅黑" w:eastAsia="微软雅黑" w:hAnsi="微软雅黑" w:cs="微软雅黑" w:hint="eastAsia"/>
                                <w:b/>
                                <w:bCs/>
                                <w:color w:val="auto"/>
                                <w:kern w:val="24"/>
                                <w:sz w:val="28"/>
                                <w:szCs w:val="28"/>
                                <w:u w:color="4472C4"/>
                                <w:lang w:val="zh-TW"/>
                              </w:rPr>
                              <w:t>代表性论文</w:t>
                            </w:r>
                          </w:p>
                          <w:p w14:paraId="5A76B082" w14:textId="3CACA4B4" w:rsidR="00DD5975" w:rsidRPr="00F47945" w:rsidRDefault="00DD5975" w:rsidP="00F534FF">
                            <w:pPr>
                              <w:pStyle w:val="a3"/>
                              <w:numPr>
                                <w:ilvl w:val="0"/>
                                <w:numId w:val="5"/>
                              </w:numPr>
                              <w:adjustRightInd w:val="0"/>
                              <w:snapToGrid w:val="0"/>
                              <w:spacing w:before="0" w:after="0"/>
                              <w:jc w:val="both"/>
                              <w:rPr>
                                <w:rStyle w:val="ad"/>
                                <w:rFonts w:ascii="Times New Roman" w:hAnsi="Times New Roman" w:cs="Times New Roman"/>
                                <w:i w:val="0"/>
                                <w:iCs w:val="0"/>
                                <w:color w:val="auto"/>
                                <w:sz w:val="22"/>
                                <w:shd w:val="clear" w:color="auto" w:fill="FFFFFF"/>
                              </w:rPr>
                            </w:pPr>
                            <w:r w:rsidRPr="00F47945">
                              <w:rPr>
                                <w:rStyle w:val="ac"/>
                                <w:rFonts w:ascii="Times New Roman" w:hAnsi="Times New Roman" w:cs="Times New Roman"/>
                                <w:color w:val="auto"/>
                                <w:sz w:val="22"/>
                                <w:shd w:val="clear" w:color="auto" w:fill="FFFFFF"/>
                              </w:rPr>
                              <w:t>Zhou, X. </w:t>
                            </w:r>
                            <w:r w:rsidRPr="00F47945">
                              <w:rPr>
                                <w:rFonts w:ascii="Times New Roman" w:hAnsi="Times New Roman" w:cs="Times New Roman"/>
                                <w:color w:val="auto"/>
                                <w:sz w:val="22"/>
                                <w:shd w:val="clear" w:color="auto" w:fill="FFFFFF"/>
                              </w:rPr>
                              <w:t>&amp; Wu, X. (2021). Posttraumatic stress disorder and growth: Examination of joint trajectories in children and adolescents. </w:t>
                            </w:r>
                            <w:r w:rsidRPr="00F47945">
                              <w:rPr>
                                <w:rStyle w:val="ad"/>
                                <w:rFonts w:ascii="Times New Roman" w:hAnsi="Times New Roman" w:cs="Times New Roman"/>
                                <w:color w:val="auto"/>
                                <w:sz w:val="22"/>
                                <w:shd w:val="clear" w:color="auto" w:fill="FFFFFF"/>
                              </w:rPr>
                              <w:t>Development and Psychopathology.</w:t>
                            </w:r>
                          </w:p>
                          <w:p w14:paraId="5B1B2991" w14:textId="778F95E7" w:rsidR="00F90EB6" w:rsidRPr="00F47945" w:rsidRDefault="00DD5975" w:rsidP="00DD5975">
                            <w:pPr>
                              <w:pStyle w:val="a3"/>
                              <w:adjustRightInd w:val="0"/>
                              <w:snapToGrid w:val="0"/>
                              <w:spacing w:before="0" w:after="0"/>
                              <w:ind w:left="360"/>
                              <w:jc w:val="both"/>
                              <w:rPr>
                                <w:rStyle w:val="a6"/>
                                <w:rFonts w:ascii="Times New Roman" w:hAnsi="Times New Roman" w:cs="Times New Roman"/>
                                <w:color w:val="auto"/>
                                <w:sz w:val="22"/>
                                <w:shd w:val="clear" w:color="auto" w:fill="FFFFFF"/>
                                <w:lang w:eastAsia="zh-TW"/>
                              </w:rPr>
                            </w:pPr>
                            <w:r w:rsidRPr="00F47945">
                              <w:rPr>
                                <w:rStyle w:val="ad"/>
                                <w:rFonts w:ascii="Times New Roman" w:hAnsi="Times New Roman" w:cs="Times New Roman"/>
                                <w:color w:val="auto"/>
                                <w:sz w:val="22"/>
                                <w:shd w:val="clear" w:color="auto" w:fill="FFFFFF"/>
                                <w:lang w:eastAsia="zh-TW"/>
                              </w:rPr>
                              <w:t xml:space="preserve"> </w:t>
                            </w:r>
                            <w:r w:rsidRPr="00F47945">
                              <w:rPr>
                                <w:rFonts w:ascii="Times New Roman" w:hAnsi="Times New Roman" w:cs="Times New Roman"/>
                                <w:color w:val="auto"/>
                                <w:sz w:val="22"/>
                                <w:shd w:val="clear" w:color="auto" w:fill="FFFFFF"/>
                                <w:lang w:eastAsia="zh-TW"/>
                              </w:rPr>
                              <w:t>http://doi.org/10.1017/S0954579421000213</w:t>
                            </w:r>
                          </w:p>
                          <w:p w14:paraId="3C167B77" w14:textId="04A4F751" w:rsidR="00F90EB6" w:rsidRPr="00F47945" w:rsidRDefault="00F90EB6" w:rsidP="00DD5975">
                            <w:pPr>
                              <w:pStyle w:val="a3"/>
                              <w:adjustRightInd w:val="0"/>
                              <w:snapToGrid w:val="0"/>
                              <w:spacing w:before="0" w:after="0"/>
                              <w:ind w:left="231" w:hangingChars="100" w:hanging="231"/>
                              <w:jc w:val="both"/>
                              <w:rPr>
                                <w:rStyle w:val="a6"/>
                                <w:rFonts w:ascii="Times New Roman" w:eastAsia="Arial Unicode MS" w:hAnsi="Times New Roman" w:cs="Times New Roman"/>
                                <w:bCs/>
                                <w:color w:val="auto"/>
                                <w:kern w:val="24"/>
                                <w:sz w:val="22"/>
                                <w:u w:color="4472C4"/>
                                <w:lang w:val="zh-TW" w:eastAsia="zh-TW"/>
                              </w:rPr>
                            </w:pPr>
                            <w:r w:rsidRPr="00F47945">
                              <w:rPr>
                                <w:rStyle w:val="a6"/>
                                <w:rFonts w:ascii="Times New Roman" w:eastAsia="Arial Unicode MS" w:hAnsi="Times New Roman" w:cs="Times New Roman"/>
                                <w:bCs/>
                                <w:color w:val="auto"/>
                                <w:kern w:val="24"/>
                                <w:sz w:val="22"/>
                                <w:u w:color="4472C4"/>
                                <w:lang w:val="zh-TW" w:eastAsia="zh-TW"/>
                              </w:rPr>
                              <w:t>2</w:t>
                            </w:r>
                            <w:r w:rsidRPr="00F47945">
                              <w:rPr>
                                <w:rStyle w:val="a6"/>
                                <w:rFonts w:ascii="Times New Roman" w:eastAsia="Arial Unicode MS" w:hAnsi="Times New Roman" w:cs="Times New Roman"/>
                                <w:bCs/>
                                <w:color w:val="auto"/>
                                <w:kern w:val="24"/>
                                <w:sz w:val="22"/>
                                <w:u w:color="4472C4"/>
                                <w:lang w:val="zh-TW"/>
                              </w:rPr>
                              <w:t>)</w:t>
                            </w:r>
                            <w:r w:rsidR="00DD5975" w:rsidRPr="00F47945">
                              <w:rPr>
                                <w:rFonts w:ascii="Times New Roman" w:hAnsi="Times New Roman" w:cs="Times New Roman"/>
                                <w:color w:val="auto"/>
                                <w:sz w:val="22"/>
                                <w:shd w:val="clear" w:color="auto" w:fill="FFFFFF"/>
                              </w:rPr>
                              <w:t xml:space="preserve"> </w:t>
                            </w:r>
                            <w:r w:rsidR="00DD5975" w:rsidRPr="00F47945">
                              <w:rPr>
                                <w:rStyle w:val="ac"/>
                                <w:rFonts w:ascii="Times New Roman" w:hAnsi="Times New Roman" w:cs="Times New Roman"/>
                                <w:color w:val="auto"/>
                                <w:sz w:val="22"/>
                                <w:shd w:val="clear" w:color="auto" w:fill="FFFFFF"/>
                              </w:rPr>
                              <w:t>Zhou, X.,</w:t>
                            </w:r>
                            <w:r w:rsidR="00DD5975" w:rsidRPr="00F47945">
                              <w:rPr>
                                <w:rFonts w:ascii="Times New Roman" w:hAnsi="Times New Roman" w:cs="Times New Roman"/>
                                <w:color w:val="auto"/>
                                <w:sz w:val="22"/>
                                <w:shd w:val="clear" w:color="auto" w:fill="FFFFFF"/>
                              </w:rPr>
                              <w:t> Zhen, R., &amp; Wu, X. (2020). Insecure attachment to parents and PTSD among adolescents: The roles of parent–child communication, perceived parental depression, and intrusive rumination. </w:t>
                            </w:r>
                            <w:r w:rsidR="00DD5975" w:rsidRPr="00F47945">
                              <w:rPr>
                                <w:rStyle w:val="ad"/>
                                <w:rFonts w:ascii="Times New Roman" w:hAnsi="Times New Roman" w:cs="Times New Roman"/>
                                <w:color w:val="auto"/>
                                <w:sz w:val="22"/>
                                <w:shd w:val="clear" w:color="auto" w:fill="FFFFFF"/>
                              </w:rPr>
                              <w:t xml:space="preserve">Development and Psychopathology. </w:t>
                            </w:r>
                            <w:r w:rsidR="00DD5975" w:rsidRPr="00F47945">
                              <w:rPr>
                                <w:rFonts w:ascii="Times New Roman" w:hAnsi="Times New Roman" w:cs="Times New Roman"/>
                                <w:color w:val="auto"/>
                                <w:sz w:val="22"/>
                                <w:shd w:val="clear" w:color="auto" w:fill="FFFFFF"/>
                              </w:rPr>
                              <w:t>http://doi.org/10.1017/S0954579420000498</w:t>
                            </w:r>
                          </w:p>
                          <w:p w14:paraId="458B4B43" w14:textId="7DE3EAAC" w:rsidR="009B026F" w:rsidRPr="00F47945" w:rsidRDefault="00F90EB6" w:rsidP="00DD5975">
                            <w:pPr>
                              <w:pStyle w:val="a3"/>
                              <w:adjustRightInd w:val="0"/>
                              <w:snapToGrid w:val="0"/>
                              <w:spacing w:before="0" w:after="0"/>
                              <w:ind w:left="231" w:hangingChars="100" w:hanging="231"/>
                              <w:jc w:val="both"/>
                              <w:rPr>
                                <w:rStyle w:val="a6"/>
                                <w:rFonts w:ascii="Times New Roman" w:eastAsia="微软雅黑" w:hAnsi="Times New Roman" w:cs="Times New Roman"/>
                                <w:b/>
                                <w:bCs/>
                                <w:i/>
                                <w:color w:val="auto"/>
                                <w:kern w:val="24"/>
                                <w:sz w:val="22"/>
                                <w:u w:color="4472C4"/>
                                <w:lang w:val="zh-TW"/>
                              </w:rPr>
                            </w:pPr>
                            <w:r w:rsidRPr="00F47945">
                              <w:rPr>
                                <w:rStyle w:val="a6"/>
                                <w:rFonts w:ascii="Times New Roman" w:eastAsia="Arial Unicode MS" w:hAnsi="Times New Roman" w:cs="Times New Roman"/>
                                <w:bCs/>
                                <w:color w:val="auto"/>
                                <w:kern w:val="24"/>
                                <w:sz w:val="22"/>
                                <w:u w:color="4472C4"/>
                                <w:lang w:val="zh-TW"/>
                              </w:rPr>
                              <w:t xml:space="preserve">3) </w:t>
                            </w:r>
                            <w:r w:rsidR="00DD5975" w:rsidRPr="00F47945">
                              <w:rPr>
                                <w:rStyle w:val="ac"/>
                                <w:rFonts w:ascii="Times New Roman" w:hAnsi="Times New Roman" w:cs="Times New Roman"/>
                                <w:color w:val="auto"/>
                                <w:sz w:val="22"/>
                                <w:shd w:val="clear" w:color="auto" w:fill="FFFFFF"/>
                              </w:rPr>
                              <w:t>Zhou, X.,</w:t>
                            </w:r>
                            <w:r w:rsidR="00DD5975" w:rsidRPr="00F47945">
                              <w:rPr>
                                <w:rFonts w:ascii="Times New Roman" w:hAnsi="Times New Roman" w:cs="Times New Roman"/>
                                <w:color w:val="auto"/>
                                <w:sz w:val="22"/>
                                <w:shd w:val="clear" w:color="auto" w:fill="FFFFFF"/>
                              </w:rPr>
                              <w:t xml:space="preserve"> Zhen, R., &amp; Wu, X. (2019). Shared and unique mechanisms underlying the association of trauma exposure with posttraumatic stress symptoms and growth among adolescents following the </w:t>
                            </w:r>
                            <w:proofErr w:type="spellStart"/>
                            <w:r w:rsidR="00DD5975" w:rsidRPr="00F47945">
                              <w:rPr>
                                <w:rFonts w:ascii="Times New Roman" w:hAnsi="Times New Roman" w:cs="Times New Roman"/>
                                <w:color w:val="auto"/>
                                <w:sz w:val="22"/>
                                <w:shd w:val="clear" w:color="auto" w:fill="FFFFFF"/>
                              </w:rPr>
                              <w:t>Jiuzhaigou</w:t>
                            </w:r>
                            <w:proofErr w:type="spellEnd"/>
                            <w:r w:rsidR="00DD5975" w:rsidRPr="00F47945">
                              <w:rPr>
                                <w:rFonts w:ascii="Times New Roman" w:hAnsi="Times New Roman" w:cs="Times New Roman"/>
                                <w:color w:val="auto"/>
                                <w:sz w:val="22"/>
                                <w:shd w:val="clear" w:color="auto" w:fill="FFFFFF"/>
                              </w:rPr>
                              <w:t xml:space="preserve"> earthquake. </w:t>
                            </w:r>
                            <w:r w:rsidR="00DD5975" w:rsidRPr="00F47945">
                              <w:rPr>
                                <w:rStyle w:val="ad"/>
                                <w:rFonts w:ascii="Times New Roman" w:hAnsi="Times New Roman" w:cs="Times New Roman"/>
                                <w:color w:val="auto"/>
                                <w:sz w:val="22"/>
                                <w:shd w:val="clear" w:color="auto" w:fill="FFFFFF"/>
                              </w:rPr>
                              <w:t>Psychological Trauma: Theory, Research, Practice, and Policy</w:t>
                            </w:r>
                            <w:r w:rsidR="00DD5975" w:rsidRPr="00F47945">
                              <w:rPr>
                                <w:rFonts w:ascii="Times New Roman" w:hAnsi="Times New Roman" w:cs="Times New Roman"/>
                                <w:color w:val="auto"/>
                                <w:sz w:val="22"/>
                                <w:shd w:val="clear" w:color="auto" w:fill="FFFFFF"/>
                              </w:rPr>
                              <w:t>. http://dx.doi.org/10.1037/tra0000526</w:t>
                            </w:r>
                          </w:p>
                          <w:p w14:paraId="0BD32AAD" w14:textId="52C8A9DC" w:rsidR="00626454" w:rsidRPr="00F47945" w:rsidRDefault="00CE140B" w:rsidP="00DD5975">
                            <w:pPr>
                              <w:adjustRightInd w:val="0"/>
                              <w:snapToGrid w:val="0"/>
                              <w:ind w:left="220" w:hangingChars="100" w:hanging="220"/>
                              <w:rPr>
                                <w:rFonts w:ascii="Times New Roman" w:eastAsia="微软雅黑" w:hAnsi="Times New Roman" w:cs="Times New Roman"/>
                                <w:color w:val="auto"/>
                                <w:sz w:val="22"/>
                                <w:szCs w:val="24"/>
                              </w:rPr>
                            </w:pPr>
                            <w:bookmarkStart w:id="1" w:name="OLE_LINK41"/>
                            <w:bookmarkStart w:id="2" w:name="OLE_LINK40"/>
                            <w:r w:rsidRPr="00F47945">
                              <w:rPr>
                                <w:rFonts w:ascii="Times New Roman" w:eastAsia="微软雅黑" w:hAnsi="Times New Roman" w:cs="Times New Roman"/>
                                <w:color w:val="auto"/>
                                <w:sz w:val="22"/>
                                <w:szCs w:val="24"/>
                              </w:rPr>
                              <w:t>4</w:t>
                            </w:r>
                            <w:r w:rsidR="00DD5975" w:rsidRPr="00F47945">
                              <w:rPr>
                                <w:rFonts w:ascii="Times New Roman" w:eastAsia="微软雅黑" w:hAnsi="Times New Roman" w:cs="Times New Roman"/>
                                <w:color w:val="auto"/>
                                <w:sz w:val="22"/>
                                <w:szCs w:val="24"/>
                              </w:rPr>
                              <w:t xml:space="preserve">) </w:t>
                            </w:r>
                            <w:r w:rsidR="00DD5975" w:rsidRPr="00F47945">
                              <w:rPr>
                                <w:rStyle w:val="ac"/>
                                <w:rFonts w:ascii="Times New Roman" w:hAnsi="Times New Roman" w:cs="Times New Roman"/>
                                <w:color w:val="auto"/>
                                <w:sz w:val="22"/>
                                <w:szCs w:val="24"/>
                                <w:shd w:val="clear" w:color="auto" w:fill="FFFFFF"/>
                              </w:rPr>
                              <w:t>Zhou, X.</w:t>
                            </w:r>
                            <w:r w:rsidR="00DD5975" w:rsidRPr="00F47945">
                              <w:rPr>
                                <w:rFonts w:ascii="Times New Roman" w:hAnsi="Times New Roman" w:cs="Times New Roman"/>
                                <w:color w:val="auto"/>
                                <w:sz w:val="22"/>
                                <w:szCs w:val="24"/>
                                <w:shd w:val="clear" w:color="auto" w:fill="FFFFFF"/>
                              </w:rPr>
                              <w:t xml:space="preserve">, Wu, X., &amp; Zhen, R. (2018). Patterns of posttraumatic stress disorder and posttraumatic growth among adolescents after the </w:t>
                            </w:r>
                            <w:proofErr w:type="spellStart"/>
                            <w:r w:rsidR="00DD5975" w:rsidRPr="00F47945">
                              <w:rPr>
                                <w:rFonts w:ascii="Times New Roman" w:hAnsi="Times New Roman" w:cs="Times New Roman"/>
                                <w:color w:val="auto"/>
                                <w:sz w:val="22"/>
                                <w:szCs w:val="24"/>
                                <w:shd w:val="clear" w:color="auto" w:fill="FFFFFF"/>
                              </w:rPr>
                              <w:t>Wenchuan</w:t>
                            </w:r>
                            <w:proofErr w:type="spellEnd"/>
                            <w:r w:rsidR="00DD5975" w:rsidRPr="00F47945">
                              <w:rPr>
                                <w:rFonts w:ascii="Times New Roman" w:hAnsi="Times New Roman" w:cs="Times New Roman"/>
                                <w:color w:val="auto"/>
                                <w:sz w:val="22"/>
                                <w:szCs w:val="24"/>
                                <w:shd w:val="clear" w:color="auto" w:fill="FFFFFF"/>
                              </w:rPr>
                              <w:t xml:space="preserve"> earthquake in China: A latent profile analysis. </w:t>
                            </w:r>
                            <w:r w:rsidR="00DD5975" w:rsidRPr="00F47945">
                              <w:rPr>
                                <w:rStyle w:val="ad"/>
                                <w:rFonts w:ascii="Times New Roman" w:hAnsi="Times New Roman" w:cs="Times New Roman"/>
                                <w:color w:val="auto"/>
                                <w:sz w:val="22"/>
                                <w:szCs w:val="24"/>
                                <w:shd w:val="clear" w:color="auto" w:fill="FFFFFF"/>
                              </w:rPr>
                              <w:t>Journal of Traumatic Stress, 31</w:t>
                            </w:r>
                            <w:r w:rsidR="00DD5975" w:rsidRPr="00F47945">
                              <w:rPr>
                                <w:rFonts w:ascii="Times New Roman" w:hAnsi="Times New Roman" w:cs="Times New Roman"/>
                                <w:color w:val="auto"/>
                                <w:sz w:val="22"/>
                                <w:szCs w:val="24"/>
                                <w:shd w:val="clear" w:color="auto" w:fill="FFFFFF"/>
                              </w:rPr>
                              <w:t>(1), 57-63.</w:t>
                            </w:r>
                          </w:p>
                          <w:p w14:paraId="3F18E073" w14:textId="2A5D27B2" w:rsidR="00626454" w:rsidRPr="00F47945" w:rsidRDefault="009B026F" w:rsidP="00DD5975">
                            <w:pPr>
                              <w:adjustRightInd w:val="0"/>
                              <w:snapToGrid w:val="0"/>
                              <w:ind w:left="220" w:hangingChars="100" w:hanging="220"/>
                              <w:rPr>
                                <w:rFonts w:ascii="Times New Roman" w:eastAsia="微软雅黑" w:hAnsi="Times New Roman" w:cs="Times New Roman"/>
                                <w:color w:val="auto"/>
                                <w:sz w:val="22"/>
                                <w:szCs w:val="24"/>
                              </w:rPr>
                            </w:pPr>
                            <w:r w:rsidRPr="00F47945">
                              <w:rPr>
                                <w:rFonts w:ascii="Times New Roman" w:eastAsia="微软雅黑" w:hAnsi="Times New Roman" w:cs="Times New Roman"/>
                                <w:color w:val="auto"/>
                                <w:sz w:val="22"/>
                                <w:szCs w:val="24"/>
                              </w:rPr>
                              <w:t>5</w:t>
                            </w:r>
                            <w:r w:rsidR="00DD5975" w:rsidRPr="00F47945">
                              <w:rPr>
                                <w:rFonts w:ascii="Times New Roman" w:eastAsia="微软雅黑" w:hAnsi="Times New Roman" w:cs="Times New Roman" w:hint="eastAsia"/>
                                <w:color w:val="auto"/>
                                <w:sz w:val="22"/>
                                <w:szCs w:val="24"/>
                              </w:rPr>
                              <w:t>)</w:t>
                            </w:r>
                            <w:r w:rsidR="00DD5975" w:rsidRPr="00F47945">
                              <w:rPr>
                                <w:rFonts w:ascii="Times New Roman" w:eastAsia="微软雅黑" w:hAnsi="Times New Roman" w:cs="Times New Roman"/>
                                <w:color w:val="auto"/>
                                <w:sz w:val="22"/>
                                <w:szCs w:val="24"/>
                              </w:rPr>
                              <w:t xml:space="preserve"> </w:t>
                            </w:r>
                            <w:r w:rsidR="00DD5975" w:rsidRPr="00F47945">
                              <w:rPr>
                                <w:rStyle w:val="ac"/>
                                <w:rFonts w:ascii="Times New Roman" w:hAnsi="Times New Roman" w:cs="Times New Roman"/>
                                <w:color w:val="auto"/>
                                <w:sz w:val="22"/>
                                <w:szCs w:val="24"/>
                                <w:shd w:val="clear" w:color="auto" w:fill="FFFFFF"/>
                              </w:rPr>
                              <w:t>Zhou, X.</w:t>
                            </w:r>
                            <w:r w:rsidR="00DD5975" w:rsidRPr="00F47945">
                              <w:rPr>
                                <w:rFonts w:ascii="Times New Roman" w:hAnsi="Times New Roman" w:cs="Times New Roman"/>
                                <w:color w:val="auto"/>
                                <w:sz w:val="22"/>
                                <w:szCs w:val="24"/>
                                <w:shd w:val="clear" w:color="auto" w:fill="FFFFFF"/>
                              </w:rPr>
                              <w:t xml:space="preserve">, Wu, X., Fu, F., &amp; An, Y. (2015). Core belief challenge and rumination as predictors of PTSD and PTG among adolescent survivors of the </w:t>
                            </w:r>
                            <w:proofErr w:type="spellStart"/>
                            <w:r w:rsidR="00DD5975" w:rsidRPr="00F47945">
                              <w:rPr>
                                <w:rFonts w:ascii="Times New Roman" w:hAnsi="Times New Roman" w:cs="Times New Roman"/>
                                <w:color w:val="auto"/>
                                <w:sz w:val="22"/>
                                <w:szCs w:val="24"/>
                                <w:shd w:val="clear" w:color="auto" w:fill="FFFFFF"/>
                              </w:rPr>
                              <w:t>Wenchuan</w:t>
                            </w:r>
                            <w:proofErr w:type="spellEnd"/>
                            <w:r w:rsidR="00DD5975" w:rsidRPr="00F47945">
                              <w:rPr>
                                <w:rFonts w:ascii="Times New Roman" w:hAnsi="Times New Roman" w:cs="Times New Roman"/>
                                <w:color w:val="auto"/>
                                <w:sz w:val="22"/>
                                <w:szCs w:val="24"/>
                                <w:shd w:val="clear" w:color="auto" w:fill="FFFFFF"/>
                              </w:rPr>
                              <w:t xml:space="preserve"> earthquake. </w:t>
                            </w:r>
                            <w:r w:rsidR="00DD5975" w:rsidRPr="00F47945">
                              <w:rPr>
                                <w:rStyle w:val="ad"/>
                                <w:rFonts w:ascii="Times New Roman" w:hAnsi="Times New Roman" w:cs="Times New Roman"/>
                                <w:color w:val="auto"/>
                                <w:sz w:val="22"/>
                                <w:szCs w:val="24"/>
                                <w:shd w:val="clear" w:color="auto" w:fill="FFFFFF"/>
                              </w:rPr>
                              <w:t>Psychological Trauma: Theory, Research, Practice, and Policy, 7</w:t>
                            </w:r>
                            <w:r w:rsidR="00DD5975" w:rsidRPr="00F47945">
                              <w:rPr>
                                <w:rFonts w:ascii="Times New Roman" w:hAnsi="Times New Roman" w:cs="Times New Roman"/>
                                <w:color w:val="auto"/>
                                <w:sz w:val="22"/>
                                <w:szCs w:val="24"/>
                                <w:shd w:val="clear" w:color="auto" w:fill="FFFFFF"/>
                              </w:rPr>
                              <w:t>(4), 391-397. </w:t>
                            </w:r>
                          </w:p>
                          <w:bookmarkEnd w:id="1"/>
                          <w:bookmarkEnd w:id="2"/>
                          <w:p w14:paraId="75822FC6" w14:textId="77777777" w:rsidR="00626454" w:rsidRDefault="0095674D">
                            <w:pPr>
                              <w:pStyle w:val="a3"/>
                              <w:spacing w:before="0" w:after="0"/>
                              <w:rPr>
                                <w:rStyle w:val="a6"/>
                                <w:rFonts w:ascii="微软雅黑" w:eastAsia="微软雅黑" w:hAnsi="微软雅黑" w:cs="微软雅黑"/>
                                <w:b/>
                                <w:bCs/>
                                <w:color w:val="auto"/>
                                <w:kern w:val="24"/>
                                <w:sz w:val="28"/>
                                <w:szCs w:val="28"/>
                                <w:u w:color="4472C4"/>
                              </w:rPr>
                            </w:pPr>
                            <w:r>
                              <w:rPr>
                                <w:rStyle w:val="a6"/>
                                <w:rFonts w:ascii="微软雅黑" w:eastAsia="微软雅黑" w:hAnsi="微软雅黑" w:cs="微软雅黑" w:hint="eastAsia"/>
                                <w:b/>
                                <w:bCs/>
                                <w:color w:val="auto"/>
                                <w:kern w:val="24"/>
                                <w:sz w:val="28"/>
                                <w:szCs w:val="28"/>
                                <w:u w:color="4472C4"/>
                              </w:rPr>
                              <w:t>社会工作</w:t>
                            </w:r>
                          </w:p>
                          <w:p w14:paraId="1E6FAA28" w14:textId="092323EA" w:rsidR="00626454" w:rsidRPr="00F47945" w:rsidRDefault="00DD5975" w:rsidP="00F90EB6">
                            <w:pPr>
                              <w:pStyle w:val="2"/>
                              <w:numPr>
                                <w:ilvl w:val="0"/>
                                <w:numId w:val="1"/>
                              </w:numPr>
                              <w:rPr>
                                <w:rStyle w:val="a6"/>
                                <w:rFonts w:ascii="微软雅黑" w:eastAsia="微软雅黑" w:hAnsi="微软雅黑" w:cs="微软雅黑"/>
                                <w:kern w:val="24"/>
                                <w:sz w:val="22"/>
                                <w:szCs w:val="24"/>
                              </w:rPr>
                            </w:pPr>
                            <w:r w:rsidRPr="00F47945">
                              <w:rPr>
                                <w:rStyle w:val="a6"/>
                                <w:rFonts w:ascii="微软雅黑" w:eastAsia="微软雅黑" w:hAnsi="微软雅黑" w:cs="微软雅黑" w:hint="eastAsia"/>
                                <w:kern w:val="24"/>
                                <w:sz w:val="22"/>
                                <w:szCs w:val="24"/>
                              </w:rPr>
                              <w:t>中国</w:t>
                            </w:r>
                            <w:r w:rsidRPr="00F47945">
                              <w:rPr>
                                <w:rStyle w:val="a6"/>
                                <w:rFonts w:ascii="微软雅黑" w:eastAsia="微软雅黑" w:hAnsi="微软雅黑" w:cs="微软雅黑"/>
                                <w:kern w:val="24"/>
                                <w:sz w:val="22"/>
                                <w:szCs w:val="24"/>
                              </w:rPr>
                              <w:t>心理学会行为与健康专业委员会委员</w:t>
                            </w:r>
                            <w:r w:rsidRPr="00F47945">
                              <w:rPr>
                                <w:rStyle w:val="a6"/>
                                <w:rFonts w:ascii="微软雅黑" w:eastAsia="微软雅黑" w:hAnsi="微软雅黑" w:cs="微软雅黑" w:hint="eastAsia"/>
                                <w:kern w:val="24"/>
                                <w:sz w:val="22"/>
                                <w:szCs w:val="24"/>
                              </w:rPr>
                              <w:t xml:space="preserve"> </w:t>
                            </w:r>
                          </w:p>
                          <w:p w14:paraId="712BA7DE" w14:textId="3142950B" w:rsidR="00CE140B" w:rsidRPr="00F47945" w:rsidRDefault="00DD5975" w:rsidP="00F90EB6">
                            <w:pPr>
                              <w:pStyle w:val="2"/>
                              <w:numPr>
                                <w:ilvl w:val="0"/>
                                <w:numId w:val="1"/>
                              </w:numPr>
                              <w:rPr>
                                <w:rStyle w:val="a6"/>
                                <w:rFonts w:ascii="微软雅黑" w:eastAsia="微软雅黑" w:hAnsi="微软雅黑" w:cs="微软雅黑"/>
                                <w:kern w:val="24"/>
                                <w:sz w:val="22"/>
                                <w:szCs w:val="24"/>
                              </w:rPr>
                            </w:pPr>
                            <w:r w:rsidRPr="00F47945">
                              <w:rPr>
                                <w:rStyle w:val="a6"/>
                                <w:rFonts w:ascii="微软雅黑" w:eastAsia="微软雅黑" w:hAnsi="微软雅黑" w:cs="微软雅黑" w:hint="eastAsia"/>
                                <w:kern w:val="24"/>
                                <w:sz w:val="22"/>
                                <w:szCs w:val="24"/>
                              </w:rPr>
                              <w:t>中国</w:t>
                            </w:r>
                            <w:r w:rsidRPr="00F47945">
                              <w:rPr>
                                <w:rStyle w:val="a6"/>
                                <w:rFonts w:ascii="微软雅黑" w:eastAsia="微软雅黑" w:hAnsi="微软雅黑" w:cs="微软雅黑"/>
                                <w:kern w:val="24"/>
                                <w:sz w:val="22"/>
                                <w:szCs w:val="24"/>
                              </w:rPr>
                              <w:t>心理学会学校心理学专业委员会委员</w:t>
                            </w:r>
                          </w:p>
                          <w:p w14:paraId="79672C14" w14:textId="77777777" w:rsidR="00F47945" w:rsidRPr="00F47945" w:rsidRDefault="00F47945" w:rsidP="00F47945">
                            <w:pPr>
                              <w:pStyle w:val="2"/>
                              <w:numPr>
                                <w:ilvl w:val="0"/>
                                <w:numId w:val="1"/>
                              </w:numPr>
                              <w:rPr>
                                <w:rStyle w:val="a6"/>
                                <w:rFonts w:ascii="微软雅黑" w:eastAsia="微软雅黑" w:hAnsi="微软雅黑" w:cs="微软雅黑"/>
                                <w:kern w:val="24"/>
                                <w:sz w:val="22"/>
                                <w:szCs w:val="24"/>
                              </w:rPr>
                            </w:pPr>
                            <w:r w:rsidRPr="00F47945">
                              <w:rPr>
                                <w:rStyle w:val="a6"/>
                                <w:rFonts w:ascii="微软雅黑" w:eastAsia="微软雅黑" w:hAnsi="微软雅黑" w:cs="微软雅黑" w:hint="eastAsia"/>
                                <w:kern w:val="24"/>
                                <w:sz w:val="22"/>
                                <w:szCs w:val="24"/>
                              </w:rPr>
                              <w:t>国际创伤应激学会会员</w:t>
                            </w:r>
                          </w:p>
                          <w:p w14:paraId="625C978B" w14:textId="381C4593" w:rsidR="00F47945" w:rsidRPr="00F47945" w:rsidRDefault="00F47945" w:rsidP="00F47945">
                            <w:pPr>
                              <w:pStyle w:val="2"/>
                              <w:numPr>
                                <w:ilvl w:val="0"/>
                                <w:numId w:val="1"/>
                              </w:numPr>
                              <w:rPr>
                                <w:rStyle w:val="a6"/>
                                <w:rFonts w:ascii="微软雅黑" w:eastAsia="微软雅黑" w:hAnsi="微软雅黑" w:cs="微软雅黑"/>
                                <w:kern w:val="24"/>
                                <w:sz w:val="22"/>
                                <w:szCs w:val="24"/>
                              </w:rPr>
                            </w:pPr>
                            <w:r w:rsidRPr="00F47945">
                              <w:rPr>
                                <w:rStyle w:val="a6"/>
                                <w:rFonts w:ascii="微软雅黑" w:eastAsia="微软雅黑" w:hAnsi="微软雅黑" w:cs="微软雅黑" w:hint="eastAsia"/>
                                <w:kern w:val="24"/>
                                <w:sz w:val="22"/>
                                <w:szCs w:val="24"/>
                              </w:rPr>
                              <w:t>美国心理学会创伤心理学分会会员</w:t>
                            </w:r>
                          </w:p>
                          <w:p w14:paraId="35538275" w14:textId="1D7717ED" w:rsidR="00DD5975" w:rsidRPr="00F47945" w:rsidRDefault="005639C9" w:rsidP="00F90EB6">
                            <w:pPr>
                              <w:pStyle w:val="2"/>
                              <w:numPr>
                                <w:ilvl w:val="0"/>
                                <w:numId w:val="1"/>
                              </w:numPr>
                              <w:rPr>
                                <w:rStyle w:val="a6"/>
                                <w:rFonts w:ascii="微软雅黑" w:eastAsia="微软雅黑" w:hAnsi="微软雅黑" w:cs="微软雅黑"/>
                                <w:kern w:val="24"/>
                                <w:sz w:val="22"/>
                                <w:szCs w:val="24"/>
                              </w:rPr>
                            </w:pPr>
                            <w:r w:rsidRPr="00F47945">
                              <w:rPr>
                                <w:rStyle w:val="a6"/>
                                <w:rFonts w:ascii="微软雅黑" w:eastAsia="微软雅黑" w:hAnsi="微软雅黑" w:cs="微软雅黑" w:hint="eastAsia"/>
                                <w:kern w:val="24"/>
                                <w:sz w:val="22"/>
                                <w:szCs w:val="24"/>
                              </w:rPr>
                              <w:t>F</w:t>
                            </w:r>
                            <w:r w:rsidRPr="00F47945">
                              <w:rPr>
                                <w:rStyle w:val="a6"/>
                                <w:rFonts w:ascii="微软雅黑" w:eastAsia="微软雅黑" w:hAnsi="微软雅黑" w:cs="微软雅黑"/>
                                <w:kern w:val="24"/>
                                <w:sz w:val="22"/>
                                <w:szCs w:val="24"/>
                              </w:rPr>
                              <w:t xml:space="preserve">rontiers in Psychology </w:t>
                            </w:r>
                            <w:r w:rsidRPr="00F47945">
                              <w:rPr>
                                <w:rStyle w:val="a6"/>
                                <w:rFonts w:ascii="微软雅黑" w:eastAsia="微软雅黑" w:hAnsi="微软雅黑" w:cs="微软雅黑" w:hint="eastAsia"/>
                                <w:kern w:val="24"/>
                                <w:sz w:val="22"/>
                                <w:szCs w:val="24"/>
                              </w:rPr>
                              <w:t>副主编</w:t>
                            </w:r>
                          </w:p>
                          <w:p w14:paraId="3CDF714F" w14:textId="77777777" w:rsidR="00626454" w:rsidRDefault="0095674D">
                            <w:pPr>
                              <w:pStyle w:val="a3"/>
                              <w:spacing w:before="0" w:after="0"/>
                              <w:rPr>
                                <w:rStyle w:val="a6"/>
                                <w:rFonts w:ascii="微软雅黑" w:eastAsia="微软雅黑" w:hAnsi="微软雅黑" w:cs="微软雅黑"/>
                                <w:b/>
                                <w:bCs/>
                                <w:color w:val="auto"/>
                                <w:kern w:val="24"/>
                                <w:sz w:val="28"/>
                                <w:szCs w:val="28"/>
                                <w:u w:color="4472C4"/>
                              </w:rPr>
                            </w:pPr>
                            <w:r>
                              <w:rPr>
                                <w:rStyle w:val="a6"/>
                                <w:rFonts w:ascii="微软雅黑" w:eastAsia="微软雅黑" w:hAnsi="微软雅黑" w:cs="微软雅黑" w:hint="eastAsia"/>
                                <w:b/>
                                <w:bCs/>
                                <w:color w:val="auto"/>
                                <w:kern w:val="24"/>
                                <w:sz w:val="28"/>
                                <w:szCs w:val="28"/>
                                <w:u w:color="4472C4"/>
                              </w:rPr>
                              <w:t>荣誉奖励</w:t>
                            </w:r>
                          </w:p>
                          <w:p w14:paraId="4D3D3086" w14:textId="34D78643" w:rsidR="00F47945" w:rsidRPr="00F47945" w:rsidRDefault="00F47945" w:rsidP="00F47945">
                            <w:pPr>
                              <w:pStyle w:val="ab"/>
                              <w:widowControl/>
                              <w:numPr>
                                <w:ilvl w:val="0"/>
                                <w:numId w:val="1"/>
                              </w:numPr>
                              <w:spacing w:line="390" w:lineRule="atLeast"/>
                              <w:ind w:firstLineChars="0"/>
                              <w:jc w:val="left"/>
                              <w:rPr>
                                <w:rStyle w:val="a6"/>
                                <w:rFonts w:ascii="微软雅黑" w:eastAsia="微软雅黑" w:hAnsi="微软雅黑" w:cs="微软雅黑"/>
                                <w:kern w:val="24"/>
                                <w:sz w:val="22"/>
                                <w:szCs w:val="24"/>
                              </w:rPr>
                            </w:pPr>
                            <w:r w:rsidRPr="00F47945">
                              <w:rPr>
                                <w:rStyle w:val="a6"/>
                                <w:rFonts w:ascii="微软雅黑" w:eastAsia="微软雅黑" w:hAnsi="微软雅黑" w:cs="微软雅黑"/>
                                <w:kern w:val="24"/>
                                <w:sz w:val="22"/>
                              </w:rPr>
                              <w:t xml:space="preserve">2021.02 </w:t>
                            </w:r>
                            <w:r>
                              <w:rPr>
                                <w:rStyle w:val="a6"/>
                                <w:rFonts w:ascii="微软雅黑" w:eastAsia="微软雅黑" w:hAnsi="微软雅黑" w:cs="微软雅黑" w:hint="eastAsia"/>
                                <w:kern w:val="24"/>
                                <w:sz w:val="22"/>
                              </w:rPr>
                              <w:t>入选</w:t>
                            </w:r>
                            <w:r w:rsidRPr="00F47945">
                              <w:rPr>
                                <w:rStyle w:val="a6"/>
                                <w:rFonts w:ascii="微软雅黑" w:eastAsia="微软雅黑" w:hAnsi="微软雅黑" w:cs="微软雅黑"/>
                                <w:kern w:val="24"/>
                                <w:sz w:val="22"/>
                              </w:rPr>
                              <w:t>浙江省“之江青年社科学者行动计划”</w:t>
                            </w:r>
                            <w:r w:rsidRPr="00F47945">
                              <w:rPr>
                                <w:rStyle w:val="a6"/>
                                <w:rFonts w:ascii="微软雅黑" w:eastAsia="微软雅黑" w:hAnsi="微软雅黑" w:cs="微软雅黑"/>
                                <w:kern w:val="24"/>
                                <w:sz w:val="22"/>
                                <w:szCs w:val="24"/>
                              </w:rPr>
                              <w:t xml:space="preserve"> </w:t>
                            </w:r>
                          </w:p>
                          <w:p w14:paraId="3F7B6915" w14:textId="77777777" w:rsidR="00F47945" w:rsidRPr="00F47945" w:rsidRDefault="00F47945" w:rsidP="00F47945">
                            <w:pPr>
                              <w:pStyle w:val="ab"/>
                              <w:widowControl/>
                              <w:numPr>
                                <w:ilvl w:val="0"/>
                                <w:numId w:val="1"/>
                              </w:numPr>
                              <w:spacing w:line="390" w:lineRule="atLeast"/>
                              <w:ind w:firstLineChars="0"/>
                              <w:jc w:val="left"/>
                              <w:rPr>
                                <w:rStyle w:val="a6"/>
                                <w:rFonts w:ascii="微软雅黑" w:eastAsia="微软雅黑" w:hAnsi="微软雅黑" w:cs="微软雅黑"/>
                                <w:kern w:val="24"/>
                                <w:sz w:val="22"/>
                                <w:szCs w:val="24"/>
                              </w:rPr>
                            </w:pPr>
                            <w:r w:rsidRPr="00F47945">
                              <w:rPr>
                                <w:rStyle w:val="a6"/>
                                <w:rFonts w:ascii="微软雅黑" w:eastAsia="微软雅黑" w:hAnsi="微软雅黑" w:cs="微软雅黑"/>
                                <w:kern w:val="24"/>
                                <w:sz w:val="22"/>
                              </w:rPr>
                              <w:t>2020.01 教育部第八届高等学校科学研究优秀成果奖（人文社会科学）二等奖（3/10）</w:t>
                            </w:r>
                          </w:p>
                          <w:p w14:paraId="7C7B33C0" w14:textId="77777777" w:rsidR="00F47945" w:rsidRPr="00F47945" w:rsidRDefault="00F47945" w:rsidP="00F47945">
                            <w:pPr>
                              <w:pStyle w:val="ab"/>
                              <w:widowControl/>
                              <w:numPr>
                                <w:ilvl w:val="0"/>
                                <w:numId w:val="1"/>
                              </w:numPr>
                              <w:spacing w:line="315" w:lineRule="atLeast"/>
                              <w:ind w:right="135" w:firstLineChars="0"/>
                              <w:jc w:val="left"/>
                              <w:rPr>
                                <w:rStyle w:val="a6"/>
                                <w:rFonts w:ascii="微软雅黑" w:eastAsia="微软雅黑" w:hAnsi="微软雅黑" w:cs="微软雅黑"/>
                                <w:kern w:val="24"/>
                                <w:sz w:val="22"/>
                                <w:szCs w:val="24"/>
                              </w:rPr>
                            </w:pPr>
                            <w:r w:rsidRPr="00F47945">
                              <w:rPr>
                                <w:rStyle w:val="a6"/>
                                <w:rFonts w:ascii="微软雅黑" w:eastAsia="微软雅黑" w:hAnsi="微软雅黑" w:cs="微软雅黑"/>
                                <w:kern w:val="24"/>
                                <w:sz w:val="22"/>
                              </w:rPr>
                              <w:t>2018.11 入选中国科协“青年托举人才工程”</w:t>
                            </w:r>
                          </w:p>
                          <w:p w14:paraId="5816C857" w14:textId="06DC51DD" w:rsidR="00626454" w:rsidRDefault="00626454" w:rsidP="00F47945">
                            <w:pPr>
                              <w:pStyle w:val="2"/>
                              <w:ind w:left="420" w:firstLine="0"/>
                              <w:rPr>
                                <w:rStyle w:val="a6"/>
                                <w:rFonts w:ascii="微软雅黑" w:eastAsia="微软雅黑" w:hAnsi="微软雅黑" w:cs="微软雅黑"/>
                                <w:kern w:val="24"/>
                                <w:sz w:val="24"/>
                                <w:szCs w:val="24"/>
                                <w:lang w:val="zh-TW" w:eastAsia="zh-TW"/>
                              </w:rPr>
                            </w:pPr>
                          </w:p>
                        </w:txbxContent>
                      </wps:txbx>
                      <wps:bodyPr wrap="square" lIns="45719" tIns="45719" rIns="45719" bIns="45719" numCol="1" anchor="t">
                        <a:noAutofit/>
                      </wps:bodyPr>
                    </wps:wsp>
                  </a:graphicData>
                </a:graphic>
              </wp:anchor>
            </w:drawing>
          </mc:Choice>
          <mc:Fallback>
            <w:pict>
              <v:rect w14:anchorId="14057C6C" id="Shape 1073741833" o:spid="_x0000_s1027" style="position:absolute;left:0;text-align:left;margin-left:6.4pt;margin-top:87.6pt;width:510.6pt;height:660.1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" filled="f" strokecolor="#0070c0" strokeweight="1pt">
                <v:stroke miterlimit="4"/>
                <v:textbox inset="1.27mm,1.27mm,1.27mm,1.27mm">
                  <w:txbxContent>
                    <w:p w14:paraId="2AA0D7FA" w14:textId="77777777" w:rsidR="00626454" w:rsidRDefault="0095674D">
                      <w:pPr>
                        <w:pStyle w:val="a3"/>
                        <w:spacing w:before="0" w:after="0"/>
                        <w:rPr>
                          <w:rStyle w:val="a6"/>
                          <w:rFonts w:ascii="微软雅黑" w:eastAsia="微软雅黑" w:hAnsi="微软雅黑" w:cs="微软雅黑"/>
                          <w:b/>
                          <w:bCs/>
                          <w:color w:val="auto"/>
                          <w:kern w:val="24"/>
                          <w:sz w:val="28"/>
                          <w:szCs w:val="28"/>
                          <w:u w:color="4472C4"/>
                          <w:lang w:val="zh-TW" w:eastAsia="zh-TW"/>
                        </w:rPr>
                      </w:pPr>
                      <w:r>
                        <w:rPr>
                          <w:rStyle w:val="a6"/>
                          <w:rFonts w:ascii="微软雅黑" w:eastAsia="微软雅黑" w:hAnsi="微软雅黑" w:cs="微软雅黑" w:hint="eastAsia"/>
                          <w:b/>
                          <w:bCs/>
                          <w:color w:val="auto"/>
                          <w:kern w:val="24"/>
                          <w:sz w:val="28"/>
                          <w:szCs w:val="28"/>
                          <w:u w:color="4472C4"/>
                          <w:lang w:val="zh-TW"/>
                        </w:rPr>
                        <w:t>个人</w:t>
                      </w:r>
                      <w:r>
                        <w:rPr>
                          <w:rStyle w:val="a6"/>
                          <w:rFonts w:ascii="微软雅黑" w:eastAsia="微软雅黑" w:hAnsi="微软雅黑" w:cs="微软雅黑" w:hint="eastAsia"/>
                          <w:b/>
                          <w:bCs/>
                          <w:color w:val="auto"/>
                          <w:kern w:val="24"/>
                          <w:sz w:val="28"/>
                          <w:szCs w:val="28"/>
                          <w:u w:color="4472C4"/>
                          <w:lang w:val="zh-TW" w:eastAsia="zh-TW"/>
                        </w:rPr>
                        <w:t>经历</w:t>
                      </w:r>
                    </w:p>
                    <w:p w14:paraId="6AC0C3EB" w14:textId="241AE217" w:rsidR="00111E0C" w:rsidRPr="00F47945" w:rsidRDefault="00111E0C" w:rsidP="00111E0C">
                      <w:pPr>
                        <w:pStyle w:val="1"/>
                        <w:numPr>
                          <w:ilvl w:val="0"/>
                          <w:numId w:val="1"/>
                        </w:numPr>
                        <w:rPr>
                          <w:rStyle w:val="a6"/>
                          <w:rFonts w:ascii="微软雅黑" w:eastAsia="微软雅黑" w:hAnsi="微软雅黑" w:cs="微软雅黑"/>
                          <w:kern w:val="24"/>
                          <w:sz w:val="22"/>
                        </w:rPr>
                      </w:pPr>
                      <w:r w:rsidRPr="00F47945">
                        <w:rPr>
                          <w:rStyle w:val="a6"/>
                          <w:rFonts w:ascii="微软雅黑" w:eastAsia="微软雅黑" w:hAnsi="微软雅黑" w:cs="微软雅黑"/>
                          <w:kern w:val="24"/>
                          <w:sz w:val="22"/>
                        </w:rPr>
                        <w:t>2015-2018</w:t>
                      </w:r>
                      <w:r w:rsidRPr="00F47945">
                        <w:rPr>
                          <w:rStyle w:val="a6"/>
                          <w:rFonts w:ascii="微软雅黑" w:eastAsia="微软雅黑" w:hAnsi="微软雅黑" w:cs="微软雅黑" w:hint="eastAsia"/>
                          <w:kern w:val="24"/>
                          <w:sz w:val="22"/>
                        </w:rPr>
                        <w:t>以色列</w:t>
                      </w:r>
                      <w:r w:rsidRPr="00F47945">
                        <w:rPr>
                          <w:rStyle w:val="a6"/>
                          <w:rFonts w:ascii="微软雅黑" w:eastAsia="微软雅黑" w:hAnsi="微软雅黑" w:cs="微软雅黑"/>
                          <w:kern w:val="24"/>
                          <w:sz w:val="22"/>
                        </w:rPr>
                        <w:t>特拉维夫大学社会工作学院</w:t>
                      </w:r>
                      <w:r w:rsidR="0070012F">
                        <w:rPr>
                          <w:rStyle w:val="a6"/>
                          <w:rFonts w:ascii="微软雅黑" w:eastAsia="微软雅黑" w:hAnsi="微软雅黑" w:cs="微软雅黑" w:hint="eastAsia"/>
                          <w:kern w:val="24"/>
                          <w:sz w:val="22"/>
                        </w:rPr>
                        <w:t>、</w:t>
                      </w:r>
                      <w:r w:rsidRPr="00F47945">
                        <w:rPr>
                          <w:rStyle w:val="a6"/>
                          <w:rFonts w:ascii="微软雅黑" w:eastAsia="微软雅黑" w:hAnsi="微软雅黑" w:cs="微软雅黑" w:hint="eastAsia"/>
                          <w:kern w:val="24"/>
                          <w:sz w:val="22"/>
                        </w:rPr>
                        <w:t>I-CORE重大</w:t>
                      </w:r>
                      <w:r w:rsidRPr="00F47945">
                        <w:rPr>
                          <w:rStyle w:val="a6"/>
                          <w:rFonts w:ascii="微软雅黑" w:eastAsia="微软雅黑" w:hAnsi="微软雅黑" w:cs="微软雅黑"/>
                          <w:kern w:val="24"/>
                          <w:sz w:val="22"/>
                        </w:rPr>
                        <w:t>创伤研究中心，博士后</w:t>
                      </w:r>
                    </w:p>
                    <w:p w14:paraId="457E13D5" w14:textId="77777777" w:rsidR="00111E0C" w:rsidRPr="00F47945" w:rsidRDefault="00111E0C" w:rsidP="00111E0C">
                      <w:pPr>
                        <w:pStyle w:val="1"/>
                        <w:numPr>
                          <w:ilvl w:val="0"/>
                          <w:numId w:val="1"/>
                        </w:numPr>
                        <w:rPr>
                          <w:rStyle w:val="a6"/>
                          <w:rFonts w:ascii="微软雅黑" w:eastAsia="微软雅黑" w:hAnsi="微软雅黑" w:cs="微软雅黑"/>
                          <w:kern w:val="24"/>
                          <w:sz w:val="22"/>
                        </w:rPr>
                      </w:pPr>
                      <w:r w:rsidRPr="00F47945">
                        <w:rPr>
                          <w:rStyle w:val="a6"/>
                          <w:rFonts w:ascii="微软雅黑" w:eastAsia="微软雅黑" w:hAnsi="微软雅黑" w:cs="微软雅黑" w:hint="eastAsia"/>
                          <w:kern w:val="24"/>
                          <w:sz w:val="22"/>
                        </w:rPr>
                        <w:t>2012</w:t>
                      </w:r>
                      <w:r w:rsidRPr="00F47945">
                        <w:rPr>
                          <w:rStyle w:val="a6"/>
                          <w:rFonts w:ascii="微软雅黑" w:eastAsia="微软雅黑" w:hAnsi="微软雅黑" w:cs="微软雅黑"/>
                          <w:kern w:val="24"/>
                          <w:sz w:val="22"/>
                        </w:rPr>
                        <w:t xml:space="preserve">-2015 </w:t>
                      </w:r>
                      <w:r w:rsidRPr="00F47945">
                        <w:rPr>
                          <w:rStyle w:val="a6"/>
                          <w:rFonts w:ascii="微软雅黑" w:eastAsia="微软雅黑" w:hAnsi="微软雅黑" w:cs="微软雅黑" w:hint="eastAsia"/>
                          <w:kern w:val="24"/>
                          <w:sz w:val="22"/>
                        </w:rPr>
                        <w:t>北京师范</w:t>
                      </w:r>
                      <w:r w:rsidRPr="00F47945">
                        <w:rPr>
                          <w:rStyle w:val="a6"/>
                          <w:rFonts w:ascii="微软雅黑" w:eastAsia="微软雅黑" w:hAnsi="微软雅黑" w:cs="微软雅黑"/>
                          <w:kern w:val="24"/>
                          <w:sz w:val="22"/>
                        </w:rPr>
                        <w:t>大学发展与教育心理学专业，教育</w:t>
                      </w:r>
                      <w:r w:rsidRPr="00F47945">
                        <w:rPr>
                          <w:rStyle w:val="a6"/>
                          <w:rFonts w:ascii="微软雅黑" w:eastAsia="微软雅黑" w:hAnsi="微软雅黑" w:cs="微软雅黑" w:hint="eastAsia"/>
                          <w:kern w:val="24"/>
                          <w:sz w:val="22"/>
                        </w:rPr>
                        <w:t>学</w:t>
                      </w:r>
                      <w:r w:rsidRPr="00F47945">
                        <w:rPr>
                          <w:rStyle w:val="a6"/>
                          <w:rFonts w:ascii="微软雅黑" w:eastAsia="微软雅黑" w:hAnsi="微软雅黑" w:cs="微软雅黑"/>
                          <w:kern w:val="24"/>
                          <w:sz w:val="22"/>
                        </w:rPr>
                        <w:t>博士</w:t>
                      </w:r>
                    </w:p>
                    <w:p w14:paraId="005078FA" w14:textId="77777777" w:rsidR="00111E0C" w:rsidRPr="00F47945" w:rsidRDefault="00111E0C" w:rsidP="00111E0C">
                      <w:pPr>
                        <w:pStyle w:val="1"/>
                        <w:numPr>
                          <w:ilvl w:val="0"/>
                          <w:numId w:val="1"/>
                        </w:numPr>
                        <w:rPr>
                          <w:rStyle w:val="a6"/>
                          <w:rFonts w:ascii="微软雅黑" w:eastAsia="微软雅黑" w:hAnsi="微软雅黑" w:cs="微软雅黑"/>
                          <w:kern w:val="24"/>
                          <w:sz w:val="22"/>
                        </w:rPr>
                      </w:pPr>
                      <w:r w:rsidRPr="00F47945">
                        <w:rPr>
                          <w:rStyle w:val="a6"/>
                          <w:rFonts w:ascii="微软雅黑" w:eastAsia="微软雅黑" w:hAnsi="微软雅黑" w:cs="微软雅黑"/>
                          <w:kern w:val="24"/>
                          <w:sz w:val="22"/>
                        </w:rPr>
                        <w:t xml:space="preserve">2009-2012 </w:t>
                      </w:r>
                      <w:r w:rsidRPr="00F47945">
                        <w:rPr>
                          <w:rStyle w:val="a6"/>
                          <w:rFonts w:ascii="微软雅黑" w:eastAsia="微软雅黑" w:hAnsi="微软雅黑" w:cs="微软雅黑" w:hint="eastAsia"/>
                          <w:kern w:val="24"/>
                          <w:sz w:val="22"/>
                        </w:rPr>
                        <w:t>安徽师范</w:t>
                      </w:r>
                      <w:r w:rsidRPr="00F47945">
                        <w:rPr>
                          <w:rStyle w:val="a6"/>
                          <w:rFonts w:ascii="微软雅黑" w:eastAsia="微软雅黑" w:hAnsi="微软雅黑" w:cs="微软雅黑"/>
                          <w:kern w:val="24"/>
                          <w:sz w:val="22"/>
                        </w:rPr>
                        <w:t>大学应用心理学专业</w:t>
                      </w:r>
                      <w:r w:rsidRPr="00F47945">
                        <w:rPr>
                          <w:rStyle w:val="a6"/>
                          <w:rFonts w:ascii="微软雅黑" w:eastAsia="微软雅黑" w:hAnsi="微软雅黑" w:cs="微软雅黑" w:hint="eastAsia"/>
                          <w:kern w:val="24"/>
                          <w:sz w:val="22"/>
                        </w:rPr>
                        <w:t>，理学</w:t>
                      </w:r>
                      <w:r w:rsidRPr="00F47945">
                        <w:rPr>
                          <w:rStyle w:val="a6"/>
                          <w:rFonts w:ascii="微软雅黑" w:eastAsia="微软雅黑" w:hAnsi="微软雅黑" w:cs="微软雅黑"/>
                          <w:kern w:val="24"/>
                          <w:sz w:val="22"/>
                        </w:rPr>
                        <w:t>硕士</w:t>
                      </w:r>
                    </w:p>
                    <w:p w14:paraId="5E2047BF" w14:textId="57173668" w:rsidR="00CE140B" w:rsidRPr="00F47945" w:rsidRDefault="00111E0C" w:rsidP="00CE140B">
                      <w:pPr>
                        <w:pStyle w:val="1"/>
                        <w:numPr>
                          <w:ilvl w:val="0"/>
                          <w:numId w:val="1"/>
                        </w:numPr>
                        <w:rPr>
                          <w:rStyle w:val="a6"/>
                          <w:rFonts w:ascii="微软雅黑" w:eastAsia="微软雅黑" w:hAnsi="微软雅黑" w:cs="微软雅黑"/>
                          <w:kern w:val="24"/>
                          <w:sz w:val="22"/>
                        </w:rPr>
                      </w:pPr>
                      <w:r w:rsidRPr="00F47945">
                        <w:rPr>
                          <w:rStyle w:val="a6"/>
                          <w:rFonts w:ascii="微软雅黑" w:eastAsia="微软雅黑" w:hAnsi="微软雅黑" w:cs="微软雅黑" w:hint="eastAsia"/>
                          <w:kern w:val="24"/>
                          <w:sz w:val="22"/>
                        </w:rPr>
                        <w:t>2005</w:t>
                      </w:r>
                      <w:r w:rsidRPr="00F47945">
                        <w:rPr>
                          <w:rStyle w:val="a6"/>
                          <w:rFonts w:ascii="微软雅黑" w:eastAsia="微软雅黑" w:hAnsi="微软雅黑" w:cs="微软雅黑"/>
                          <w:kern w:val="24"/>
                          <w:sz w:val="22"/>
                        </w:rPr>
                        <w:t>-2009</w:t>
                      </w:r>
                      <w:r w:rsidRPr="00F47945">
                        <w:rPr>
                          <w:rStyle w:val="a6"/>
                          <w:rFonts w:ascii="微软雅黑" w:eastAsia="微软雅黑" w:hAnsi="微软雅黑" w:cs="微软雅黑" w:hint="eastAsia"/>
                          <w:kern w:val="24"/>
                          <w:sz w:val="22"/>
                        </w:rPr>
                        <w:t xml:space="preserve"> 安徽师范</w:t>
                      </w:r>
                      <w:r w:rsidRPr="00F47945">
                        <w:rPr>
                          <w:rStyle w:val="a6"/>
                          <w:rFonts w:ascii="微软雅黑" w:eastAsia="微软雅黑" w:hAnsi="微软雅黑" w:cs="微软雅黑"/>
                          <w:kern w:val="24"/>
                          <w:sz w:val="22"/>
                        </w:rPr>
                        <w:t>大学</w:t>
                      </w:r>
                      <w:r w:rsidRPr="00F47945">
                        <w:rPr>
                          <w:rStyle w:val="a6"/>
                          <w:rFonts w:ascii="微软雅黑" w:eastAsia="微软雅黑" w:hAnsi="微软雅黑" w:cs="微软雅黑" w:hint="eastAsia"/>
                          <w:kern w:val="24"/>
                          <w:sz w:val="22"/>
                        </w:rPr>
                        <w:t>思想</w:t>
                      </w:r>
                      <w:r w:rsidRPr="00F47945">
                        <w:rPr>
                          <w:rStyle w:val="a6"/>
                          <w:rFonts w:ascii="微软雅黑" w:eastAsia="微软雅黑" w:hAnsi="微软雅黑" w:cs="微软雅黑"/>
                          <w:kern w:val="24"/>
                          <w:sz w:val="22"/>
                        </w:rPr>
                        <w:t>政治教育专业，</w:t>
                      </w:r>
                      <w:r w:rsidRPr="00F47945">
                        <w:rPr>
                          <w:rStyle w:val="a6"/>
                          <w:rFonts w:ascii="微软雅黑" w:eastAsia="微软雅黑" w:hAnsi="微软雅黑" w:cs="微软雅黑" w:hint="eastAsia"/>
                          <w:kern w:val="24"/>
                          <w:sz w:val="22"/>
                        </w:rPr>
                        <w:t>法学</w:t>
                      </w:r>
                      <w:r w:rsidRPr="00F47945">
                        <w:rPr>
                          <w:rStyle w:val="a6"/>
                          <w:rFonts w:ascii="微软雅黑" w:eastAsia="微软雅黑" w:hAnsi="微软雅黑" w:cs="微软雅黑"/>
                          <w:kern w:val="24"/>
                          <w:sz w:val="22"/>
                        </w:rPr>
                        <w:t>学士</w:t>
                      </w:r>
                    </w:p>
                    <w:p w14:paraId="6F7172FD" w14:textId="77777777" w:rsidR="00626454" w:rsidRDefault="0095674D">
                      <w:pPr>
                        <w:rPr>
                          <w:rFonts w:ascii="微软雅黑" w:eastAsia="微软雅黑" w:hAnsi="微软雅黑" w:cs="微软雅黑"/>
                          <w:color w:val="auto"/>
                          <w:sz w:val="28"/>
                          <w:szCs w:val="28"/>
                        </w:rPr>
                      </w:pPr>
                      <w:r>
                        <w:rPr>
                          <w:rStyle w:val="a6"/>
                          <w:rFonts w:ascii="微软雅黑" w:eastAsia="微软雅黑" w:hAnsi="微软雅黑" w:cs="微软雅黑" w:hint="eastAsia"/>
                          <w:b/>
                          <w:bCs/>
                          <w:color w:val="auto"/>
                          <w:kern w:val="24"/>
                          <w:sz w:val="28"/>
                          <w:szCs w:val="28"/>
                          <w:u w:color="4472C4"/>
                          <w:lang w:val="zh-TW" w:eastAsia="zh-TW"/>
                        </w:rPr>
                        <w:t>代表性项目</w:t>
                      </w:r>
                    </w:p>
                    <w:p w14:paraId="22E5D84F" w14:textId="4DB69548" w:rsidR="00111E0C" w:rsidRPr="00F47945" w:rsidRDefault="00111E0C" w:rsidP="00111E0C">
                      <w:pPr>
                        <w:pStyle w:val="1"/>
                        <w:numPr>
                          <w:ilvl w:val="0"/>
                          <w:numId w:val="1"/>
                        </w:numPr>
                        <w:jc w:val="both"/>
                        <w:rPr>
                          <w:rStyle w:val="a6"/>
                          <w:rFonts w:ascii="微软雅黑" w:eastAsia="微软雅黑" w:hAnsi="微软雅黑" w:cs="微软雅黑"/>
                          <w:kern w:val="24"/>
                          <w:sz w:val="22"/>
                        </w:rPr>
                      </w:pPr>
                      <w:r w:rsidRPr="00F47945">
                        <w:rPr>
                          <w:rStyle w:val="a6"/>
                          <w:rFonts w:ascii="微软雅黑" w:eastAsia="微软雅黑" w:hAnsi="微软雅黑" w:cs="微软雅黑"/>
                          <w:kern w:val="24"/>
                          <w:sz w:val="22"/>
                        </w:rPr>
                        <w:t xml:space="preserve">国家社会科学基金一般项目(20BSH167): 重大灾难后青少年心理康复的家庭机制研究, 2020.09-2023.06 </w:t>
                      </w:r>
                      <w:r w:rsidR="000A037E" w:rsidRPr="00F47945">
                        <w:rPr>
                          <w:rStyle w:val="a6"/>
                          <w:rFonts w:ascii="微软雅黑" w:eastAsia="微软雅黑" w:hAnsi="微软雅黑" w:cs="微软雅黑" w:hint="eastAsia"/>
                          <w:kern w:val="24"/>
                          <w:sz w:val="22"/>
                        </w:rPr>
                        <w:t>，</w:t>
                      </w:r>
                      <w:r w:rsidR="000A037E" w:rsidRPr="00F47945">
                        <w:rPr>
                          <w:rStyle w:val="a6"/>
                          <w:rFonts w:ascii="微软雅黑" w:eastAsia="微软雅黑" w:hAnsi="微软雅黑" w:cs="微软雅黑"/>
                          <w:kern w:val="24"/>
                          <w:sz w:val="22"/>
                        </w:rPr>
                        <w:t>主持</w:t>
                      </w:r>
                    </w:p>
                    <w:p w14:paraId="56304041" w14:textId="6F60076E" w:rsidR="00626454" w:rsidRPr="00F47945" w:rsidRDefault="00111E0C" w:rsidP="00111E0C">
                      <w:pPr>
                        <w:pStyle w:val="1"/>
                        <w:numPr>
                          <w:ilvl w:val="0"/>
                          <w:numId w:val="1"/>
                        </w:numPr>
                        <w:jc w:val="both"/>
                        <w:rPr>
                          <w:rStyle w:val="a6"/>
                          <w:rFonts w:ascii="微软雅黑" w:eastAsia="微软雅黑" w:hAnsi="微软雅黑" w:cs="微软雅黑"/>
                          <w:kern w:val="24"/>
                          <w:sz w:val="22"/>
                        </w:rPr>
                      </w:pPr>
                      <w:r w:rsidRPr="00F47945">
                        <w:rPr>
                          <w:rStyle w:val="a6"/>
                          <w:rFonts w:ascii="微软雅黑" w:eastAsia="微软雅黑" w:hAnsi="微软雅黑" w:cs="微软雅黑"/>
                          <w:kern w:val="24"/>
                          <w:sz w:val="22"/>
                        </w:rPr>
                        <w:t>教育部人文社会科学研究规划基金一般项目(19YJA190012)：自然灾难后青少年创伤后应激障碍与成长的发展趋势及其影响机制研究， 2019.01-2021.12</w:t>
                      </w:r>
                      <w:r w:rsidR="000A037E" w:rsidRPr="00F47945">
                        <w:rPr>
                          <w:rStyle w:val="a6"/>
                          <w:rFonts w:ascii="微软雅黑" w:eastAsia="微软雅黑" w:hAnsi="微软雅黑" w:cs="微软雅黑" w:hint="eastAsia"/>
                          <w:kern w:val="24"/>
                          <w:sz w:val="22"/>
                        </w:rPr>
                        <w:t>，</w:t>
                      </w:r>
                      <w:r w:rsidR="000A037E" w:rsidRPr="00F47945">
                        <w:rPr>
                          <w:rStyle w:val="a6"/>
                          <w:rFonts w:ascii="微软雅黑" w:eastAsia="微软雅黑" w:hAnsi="微软雅黑" w:cs="微软雅黑"/>
                          <w:kern w:val="24"/>
                          <w:sz w:val="22"/>
                        </w:rPr>
                        <w:t>主持</w:t>
                      </w:r>
                      <w:r w:rsidRPr="00F47945">
                        <w:rPr>
                          <w:rStyle w:val="a6"/>
                          <w:rFonts w:ascii="微软雅黑" w:eastAsia="微软雅黑" w:hAnsi="微软雅黑" w:cs="微软雅黑"/>
                          <w:kern w:val="24"/>
                          <w:sz w:val="22"/>
                        </w:rPr>
                        <w:t xml:space="preserve"> </w:t>
                      </w:r>
                    </w:p>
                    <w:p w14:paraId="141DED09" w14:textId="77777777" w:rsidR="009B026F" w:rsidRDefault="0095674D">
                      <w:pPr>
                        <w:pStyle w:val="a3"/>
                        <w:spacing w:before="0" w:after="0"/>
                        <w:rPr>
                          <w:rStyle w:val="a6"/>
                          <w:rFonts w:ascii="微软雅黑" w:eastAsia="微软雅黑" w:hAnsi="微软雅黑" w:cs="微软雅黑"/>
                          <w:b/>
                          <w:bCs/>
                          <w:color w:val="auto"/>
                          <w:kern w:val="24"/>
                          <w:sz w:val="28"/>
                          <w:szCs w:val="28"/>
                          <w:u w:color="4472C4"/>
                          <w:lang w:val="zh-TW"/>
                        </w:rPr>
                      </w:pPr>
                      <w:r>
                        <w:rPr>
                          <w:rStyle w:val="a6"/>
                          <w:rFonts w:ascii="微软雅黑" w:eastAsia="微软雅黑" w:hAnsi="微软雅黑" w:cs="微软雅黑" w:hint="eastAsia"/>
                          <w:b/>
                          <w:bCs/>
                          <w:color w:val="auto"/>
                          <w:kern w:val="24"/>
                          <w:sz w:val="28"/>
                          <w:szCs w:val="28"/>
                          <w:u w:color="4472C4"/>
                          <w:lang w:val="zh-TW"/>
                        </w:rPr>
                        <w:t>代表性论文</w:t>
                      </w:r>
                    </w:p>
                    <w:p w14:paraId="5A76B082" w14:textId="3CACA4B4" w:rsidR="00DD5975" w:rsidRPr="00F47945" w:rsidRDefault="00DD5975" w:rsidP="00F534FF">
                      <w:pPr>
                        <w:pStyle w:val="a3"/>
                        <w:numPr>
                          <w:ilvl w:val="0"/>
                          <w:numId w:val="5"/>
                        </w:numPr>
                        <w:adjustRightInd w:val="0"/>
                        <w:snapToGrid w:val="0"/>
                        <w:spacing w:before="0" w:after="0"/>
                        <w:jc w:val="both"/>
                        <w:rPr>
                          <w:rStyle w:val="ad"/>
                          <w:rFonts w:ascii="Times New Roman" w:hAnsi="Times New Roman" w:cs="Times New Roman"/>
                          <w:i w:val="0"/>
                          <w:iCs w:val="0"/>
                          <w:color w:val="auto"/>
                          <w:sz w:val="22"/>
                          <w:shd w:val="clear" w:color="auto" w:fill="FFFFFF"/>
                        </w:rPr>
                      </w:pPr>
                      <w:r w:rsidRPr="00F47945">
                        <w:rPr>
                          <w:rStyle w:val="ac"/>
                          <w:rFonts w:ascii="Times New Roman" w:hAnsi="Times New Roman" w:cs="Times New Roman"/>
                          <w:color w:val="auto"/>
                          <w:sz w:val="22"/>
                          <w:shd w:val="clear" w:color="auto" w:fill="FFFFFF"/>
                        </w:rPr>
                        <w:t>Zhou, X. </w:t>
                      </w:r>
                      <w:r w:rsidRPr="00F47945">
                        <w:rPr>
                          <w:rFonts w:ascii="Times New Roman" w:hAnsi="Times New Roman" w:cs="Times New Roman"/>
                          <w:color w:val="auto"/>
                          <w:sz w:val="22"/>
                          <w:shd w:val="clear" w:color="auto" w:fill="FFFFFF"/>
                        </w:rPr>
                        <w:t>&amp; Wu, X. (2021). Posttraumatic stress disorder and growth: Examination of joint trajectories in children and adolescents. </w:t>
                      </w:r>
                      <w:r w:rsidRPr="00F47945">
                        <w:rPr>
                          <w:rStyle w:val="ad"/>
                          <w:rFonts w:ascii="Times New Roman" w:hAnsi="Times New Roman" w:cs="Times New Roman"/>
                          <w:color w:val="auto"/>
                          <w:sz w:val="22"/>
                          <w:shd w:val="clear" w:color="auto" w:fill="FFFFFF"/>
                        </w:rPr>
                        <w:t>Development and Psychopathology.</w:t>
                      </w:r>
                    </w:p>
                    <w:p w14:paraId="5B1B2991" w14:textId="778F95E7" w:rsidR="00F90EB6" w:rsidRPr="00F47945" w:rsidRDefault="00DD5975" w:rsidP="00DD5975">
                      <w:pPr>
                        <w:pStyle w:val="a3"/>
                        <w:adjustRightInd w:val="0"/>
                        <w:snapToGrid w:val="0"/>
                        <w:spacing w:before="0" w:after="0"/>
                        <w:ind w:left="360"/>
                        <w:jc w:val="both"/>
                        <w:rPr>
                          <w:rStyle w:val="a6"/>
                          <w:rFonts w:ascii="Times New Roman" w:hAnsi="Times New Roman" w:cs="Times New Roman"/>
                          <w:color w:val="auto"/>
                          <w:sz w:val="22"/>
                          <w:shd w:val="clear" w:color="auto" w:fill="FFFFFF"/>
                          <w:lang w:eastAsia="zh-TW"/>
                        </w:rPr>
                      </w:pPr>
                      <w:r w:rsidRPr="00F47945">
                        <w:rPr>
                          <w:rStyle w:val="ad"/>
                          <w:rFonts w:ascii="Times New Roman" w:hAnsi="Times New Roman" w:cs="Times New Roman"/>
                          <w:color w:val="auto"/>
                          <w:sz w:val="22"/>
                          <w:shd w:val="clear" w:color="auto" w:fill="FFFFFF"/>
                          <w:lang w:eastAsia="zh-TW"/>
                        </w:rPr>
                        <w:t xml:space="preserve"> </w:t>
                      </w:r>
                      <w:r w:rsidRPr="00F47945">
                        <w:rPr>
                          <w:rFonts w:ascii="Times New Roman" w:hAnsi="Times New Roman" w:cs="Times New Roman"/>
                          <w:color w:val="auto"/>
                          <w:sz w:val="22"/>
                          <w:shd w:val="clear" w:color="auto" w:fill="FFFFFF"/>
                          <w:lang w:eastAsia="zh-TW"/>
                        </w:rPr>
                        <w:t>http://doi.org/10.1017/S0954579421000213</w:t>
                      </w:r>
                    </w:p>
                    <w:p w14:paraId="3C167B77" w14:textId="04A4F751" w:rsidR="00F90EB6" w:rsidRPr="00F47945" w:rsidRDefault="00F90EB6" w:rsidP="00DD5975">
                      <w:pPr>
                        <w:pStyle w:val="a3"/>
                        <w:adjustRightInd w:val="0"/>
                        <w:snapToGrid w:val="0"/>
                        <w:spacing w:before="0" w:after="0"/>
                        <w:ind w:left="231" w:hangingChars="100" w:hanging="231"/>
                        <w:jc w:val="both"/>
                        <w:rPr>
                          <w:rStyle w:val="a6"/>
                          <w:rFonts w:ascii="Times New Roman" w:eastAsia="Arial Unicode MS" w:hAnsi="Times New Roman" w:cs="Times New Roman"/>
                          <w:bCs/>
                          <w:color w:val="auto"/>
                          <w:kern w:val="24"/>
                          <w:sz w:val="22"/>
                          <w:u w:color="4472C4"/>
                          <w:lang w:val="zh-TW" w:eastAsia="zh-TW"/>
                        </w:rPr>
                      </w:pPr>
                      <w:r w:rsidRPr="00F47945">
                        <w:rPr>
                          <w:rStyle w:val="a6"/>
                          <w:rFonts w:ascii="Times New Roman" w:eastAsia="Arial Unicode MS" w:hAnsi="Times New Roman" w:cs="Times New Roman"/>
                          <w:bCs/>
                          <w:color w:val="auto"/>
                          <w:kern w:val="24"/>
                          <w:sz w:val="22"/>
                          <w:u w:color="4472C4"/>
                          <w:lang w:val="zh-TW" w:eastAsia="zh-TW"/>
                        </w:rPr>
                        <w:t>2</w:t>
                      </w:r>
                      <w:r w:rsidRPr="00F47945">
                        <w:rPr>
                          <w:rStyle w:val="a6"/>
                          <w:rFonts w:ascii="Times New Roman" w:eastAsia="Arial Unicode MS" w:hAnsi="Times New Roman" w:cs="Times New Roman"/>
                          <w:bCs/>
                          <w:color w:val="auto"/>
                          <w:kern w:val="24"/>
                          <w:sz w:val="22"/>
                          <w:u w:color="4472C4"/>
                          <w:lang w:val="zh-TW"/>
                        </w:rPr>
                        <w:t>)</w:t>
                      </w:r>
                      <w:r w:rsidR="00DD5975" w:rsidRPr="00F47945">
                        <w:rPr>
                          <w:rFonts w:ascii="Times New Roman" w:hAnsi="Times New Roman" w:cs="Times New Roman"/>
                          <w:color w:val="auto"/>
                          <w:sz w:val="22"/>
                          <w:shd w:val="clear" w:color="auto" w:fill="FFFFFF"/>
                        </w:rPr>
                        <w:t xml:space="preserve"> </w:t>
                      </w:r>
                      <w:r w:rsidR="00DD5975" w:rsidRPr="00F47945">
                        <w:rPr>
                          <w:rStyle w:val="ac"/>
                          <w:rFonts w:ascii="Times New Roman" w:hAnsi="Times New Roman" w:cs="Times New Roman"/>
                          <w:color w:val="auto"/>
                          <w:sz w:val="22"/>
                          <w:shd w:val="clear" w:color="auto" w:fill="FFFFFF"/>
                        </w:rPr>
                        <w:t>Zhou, X.,</w:t>
                      </w:r>
                      <w:r w:rsidR="00DD5975" w:rsidRPr="00F47945">
                        <w:rPr>
                          <w:rFonts w:ascii="Times New Roman" w:hAnsi="Times New Roman" w:cs="Times New Roman"/>
                          <w:color w:val="auto"/>
                          <w:sz w:val="22"/>
                          <w:shd w:val="clear" w:color="auto" w:fill="FFFFFF"/>
                        </w:rPr>
                        <w:t> Zhen, R., &amp; Wu, X. (2020). Insecure attachment to parents and PTSD among adolescents: The roles of parent–child communication, perceived parental depression, and intrusive rumination. </w:t>
                      </w:r>
                      <w:r w:rsidR="00DD5975" w:rsidRPr="00F47945">
                        <w:rPr>
                          <w:rStyle w:val="ad"/>
                          <w:rFonts w:ascii="Times New Roman" w:hAnsi="Times New Roman" w:cs="Times New Roman"/>
                          <w:color w:val="auto"/>
                          <w:sz w:val="22"/>
                          <w:shd w:val="clear" w:color="auto" w:fill="FFFFFF"/>
                        </w:rPr>
                        <w:t xml:space="preserve">Development and Psychopathology. </w:t>
                      </w:r>
                      <w:r w:rsidR="00DD5975" w:rsidRPr="00F47945">
                        <w:rPr>
                          <w:rFonts w:ascii="Times New Roman" w:hAnsi="Times New Roman" w:cs="Times New Roman"/>
                          <w:color w:val="auto"/>
                          <w:sz w:val="22"/>
                          <w:shd w:val="clear" w:color="auto" w:fill="FFFFFF"/>
                        </w:rPr>
                        <w:t>http://doi.org/10.1017/S0954579420000498</w:t>
                      </w:r>
                    </w:p>
                    <w:p w14:paraId="458B4B43" w14:textId="7DE3EAAC" w:rsidR="009B026F" w:rsidRPr="00F47945" w:rsidRDefault="00F90EB6" w:rsidP="00DD5975">
                      <w:pPr>
                        <w:pStyle w:val="a3"/>
                        <w:adjustRightInd w:val="0"/>
                        <w:snapToGrid w:val="0"/>
                        <w:spacing w:before="0" w:after="0"/>
                        <w:ind w:left="231" w:hangingChars="100" w:hanging="231"/>
                        <w:jc w:val="both"/>
                        <w:rPr>
                          <w:rStyle w:val="a6"/>
                          <w:rFonts w:ascii="Times New Roman" w:eastAsia="微软雅黑" w:hAnsi="Times New Roman" w:cs="Times New Roman"/>
                          <w:b/>
                          <w:bCs/>
                          <w:i/>
                          <w:color w:val="auto"/>
                          <w:kern w:val="24"/>
                          <w:sz w:val="22"/>
                          <w:u w:color="4472C4"/>
                          <w:lang w:val="zh-TW"/>
                        </w:rPr>
                      </w:pPr>
                      <w:r w:rsidRPr="00F47945">
                        <w:rPr>
                          <w:rStyle w:val="a6"/>
                          <w:rFonts w:ascii="Times New Roman" w:eastAsia="Arial Unicode MS" w:hAnsi="Times New Roman" w:cs="Times New Roman"/>
                          <w:bCs/>
                          <w:color w:val="auto"/>
                          <w:kern w:val="24"/>
                          <w:sz w:val="22"/>
                          <w:u w:color="4472C4"/>
                          <w:lang w:val="zh-TW"/>
                        </w:rPr>
                        <w:t xml:space="preserve">3) </w:t>
                      </w:r>
                      <w:r w:rsidR="00DD5975" w:rsidRPr="00F47945">
                        <w:rPr>
                          <w:rStyle w:val="ac"/>
                          <w:rFonts w:ascii="Times New Roman" w:hAnsi="Times New Roman" w:cs="Times New Roman"/>
                          <w:color w:val="auto"/>
                          <w:sz w:val="22"/>
                          <w:shd w:val="clear" w:color="auto" w:fill="FFFFFF"/>
                        </w:rPr>
                        <w:t>Zhou, X.,</w:t>
                      </w:r>
                      <w:r w:rsidR="00DD5975" w:rsidRPr="00F47945">
                        <w:rPr>
                          <w:rFonts w:ascii="Times New Roman" w:hAnsi="Times New Roman" w:cs="Times New Roman"/>
                          <w:color w:val="auto"/>
                          <w:sz w:val="22"/>
                          <w:shd w:val="clear" w:color="auto" w:fill="FFFFFF"/>
                        </w:rPr>
                        <w:t xml:space="preserve"> Zhen, R., &amp; Wu, X. (2019). Shared and unique mechanisms underlying the association of trauma exposure with posttraumatic stress symptoms and growth among adolescents following the </w:t>
                      </w:r>
                      <w:proofErr w:type="spellStart"/>
                      <w:r w:rsidR="00DD5975" w:rsidRPr="00F47945">
                        <w:rPr>
                          <w:rFonts w:ascii="Times New Roman" w:hAnsi="Times New Roman" w:cs="Times New Roman"/>
                          <w:color w:val="auto"/>
                          <w:sz w:val="22"/>
                          <w:shd w:val="clear" w:color="auto" w:fill="FFFFFF"/>
                        </w:rPr>
                        <w:t>Jiuzhaigou</w:t>
                      </w:r>
                      <w:proofErr w:type="spellEnd"/>
                      <w:r w:rsidR="00DD5975" w:rsidRPr="00F47945">
                        <w:rPr>
                          <w:rFonts w:ascii="Times New Roman" w:hAnsi="Times New Roman" w:cs="Times New Roman"/>
                          <w:color w:val="auto"/>
                          <w:sz w:val="22"/>
                          <w:shd w:val="clear" w:color="auto" w:fill="FFFFFF"/>
                        </w:rPr>
                        <w:t xml:space="preserve"> earthquake. </w:t>
                      </w:r>
                      <w:r w:rsidR="00DD5975" w:rsidRPr="00F47945">
                        <w:rPr>
                          <w:rStyle w:val="ad"/>
                          <w:rFonts w:ascii="Times New Roman" w:hAnsi="Times New Roman" w:cs="Times New Roman"/>
                          <w:color w:val="auto"/>
                          <w:sz w:val="22"/>
                          <w:shd w:val="clear" w:color="auto" w:fill="FFFFFF"/>
                        </w:rPr>
                        <w:t>Psychological Trauma: Theory, Research, Practice, and Policy</w:t>
                      </w:r>
                      <w:r w:rsidR="00DD5975" w:rsidRPr="00F47945">
                        <w:rPr>
                          <w:rFonts w:ascii="Times New Roman" w:hAnsi="Times New Roman" w:cs="Times New Roman"/>
                          <w:color w:val="auto"/>
                          <w:sz w:val="22"/>
                          <w:shd w:val="clear" w:color="auto" w:fill="FFFFFF"/>
                        </w:rPr>
                        <w:t>. http://dx.doi.org/10.1037/tra0000526</w:t>
                      </w:r>
                    </w:p>
                    <w:p w14:paraId="0BD32AAD" w14:textId="52C8A9DC" w:rsidR="00626454" w:rsidRPr="00F47945" w:rsidRDefault="00CE140B" w:rsidP="00DD5975">
                      <w:pPr>
                        <w:adjustRightInd w:val="0"/>
                        <w:snapToGrid w:val="0"/>
                        <w:ind w:left="220" w:hangingChars="100" w:hanging="220"/>
                        <w:rPr>
                          <w:rFonts w:ascii="Times New Roman" w:eastAsia="微软雅黑" w:hAnsi="Times New Roman" w:cs="Times New Roman"/>
                          <w:color w:val="auto"/>
                          <w:sz w:val="22"/>
                          <w:szCs w:val="24"/>
                        </w:rPr>
                      </w:pPr>
                      <w:bookmarkStart w:id="3" w:name="OLE_LINK41"/>
                      <w:bookmarkStart w:id="4" w:name="OLE_LINK40"/>
                      <w:r w:rsidRPr="00F47945">
                        <w:rPr>
                          <w:rFonts w:ascii="Times New Roman" w:eastAsia="微软雅黑" w:hAnsi="Times New Roman" w:cs="Times New Roman"/>
                          <w:color w:val="auto"/>
                          <w:sz w:val="22"/>
                          <w:szCs w:val="24"/>
                        </w:rPr>
                        <w:t>4</w:t>
                      </w:r>
                      <w:r w:rsidR="00DD5975" w:rsidRPr="00F47945">
                        <w:rPr>
                          <w:rFonts w:ascii="Times New Roman" w:eastAsia="微软雅黑" w:hAnsi="Times New Roman" w:cs="Times New Roman"/>
                          <w:color w:val="auto"/>
                          <w:sz w:val="22"/>
                          <w:szCs w:val="24"/>
                        </w:rPr>
                        <w:t xml:space="preserve">) </w:t>
                      </w:r>
                      <w:r w:rsidR="00DD5975" w:rsidRPr="00F47945">
                        <w:rPr>
                          <w:rStyle w:val="ac"/>
                          <w:rFonts w:ascii="Times New Roman" w:hAnsi="Times New Roman" w:cs="Times New Roman"/>
                          <w:color w:val="auto"/>
                          <w:sz w:val="22"/>
                          <w:szCs w:val="24"/>
                          <w:shd w:val="clear" w:color="auto" w:fill="FFFFFF"/>
                        </w:rPr>
                        <w:t>Zhou, X.</w:t>
                      </w:r>
                      <w:r w:rsidR="00DD5975" w:rsidRPr="00F47945">
                        <w:rPr>
                          <w:rFonts w:ascii="Times New Roman" w:hAnsi="Times New Roman" w:cs="Times New Roman"/>
                          <w:color w:val="auto"/>
                          <w:sz w:val="22"/>
                          <w:szCs w:val="24"/>
                          <w:shd w:val="clear" w:color="auto" w:fill="FFFFFF"/>
                        </w:rPr>
                        <w:t xml:space="preserve">, Wu, X., &amp; Zhen, R. (2018). Patterns of posttraumatic stress disorder and posttraumatic growth among adolescents after the </w:t>
                      </w:r>
                      <w:proofErr w:type="spellStart"/>
                      <w:r w:rsidR="00DD5975" w:rsidRPr="00F47945">
                        <w:rPr>
                          <w:rFonts w:ascii="Times New Roman" w:hAnsi="Times New Roman" w:cs="Times New Roman"/>
                          <w:color w:val="auto"/>
                          <w:sz w:val="22"/>
                          <w:szCs w:val="24"/>
                          <w:shd w:val="clear" w:color="auto" w:fill="FFFFFF"/>
                        </w:rPr>
                        <w:t>Wenchuan</w:t>
                      </w:r>
                      <w:proofErr w:type="spellEnd"/>
                      <w:r w:rsidR="00DD5975" w:rsidRPr="00F47945">
                        <w:rPr>
                          <w:rFonts w:ascii="Times New Roman" w:hAnsi="Times New Roman" w:cs="Times New Roman"/>
                          <w:color w:val="auto"/>
                          <w:sz w:val="22"/>
                          <w:szCs w:val="24"/>
                          <w:shd w:val="clear" w:color="auto" w:fill="FFFFFF"/>
                        </w:rPr>
                        <w:t xml:space="preserve"> earthquake in China: A latent profile analysis. </w:t>
                      </w:r>
                      <w:r w:rsidR="00DD5975" w:rsidRPr="00F47945">
                        <w:rPr>
                          <w:rStyle w:val="ad"/>
                          <w:rFonts w:ascii="Times New Roman" w:hAnsi="Times New Roman" w:cs="Times New Roman"/>
                          <w:color w:val="auto"/>
                          <w:sz w:val="22"/>
                          <w:szCs w:val="24"/>
                          <w:shd w:val="clear" w:color="auto" w:fill="FFFFFF"/>
                        </w:rPr>
                        <w:t>Journal of Traumatic Stress, 31</w:t>
                      </w:r>
                      <w:r w:rsidR="00DD5975" w:rsidRPr="00F47945">
                        <w:rPr>
                          <w:rFonts w:ascii="Times New Roman" w:hAnsi="Times New Roman" w:cs="Times New Roman"/>
                          <w:color w:val="auto"/>
                          <w:sz w:val="22"/>
                          <w:szCs w:val="24"/>
                          <w:shd w:val="clear" w:color="auto" w:fill="FFFFFF"/>
                        </w:rPr>
                        <w:t>(1), 57-63.</w:t>
                      </w:r>
                    </w:p>
                    <w:p w14:paraId="3F18E073" w14:textId="2A5D27B2" w:rsidR="00626454" w:rsidRPr="00F47945" w:rsidRDefault="009B026F" w:rsidP="00DD5975">
                      <w:pPr>
                        <w:adjustRightInd w:val="0"/>
                        <w:snapToGrid w:val="0"/>
                        <w:ind w:left="220" w:hangingChars="100" w:hanging="220"/>
                        <w:rPr>
                          <w:rFonts w:ascii="Times New Roman" w:eastAsia="微软雅黑" w:hAnsi="Times New Roman" w:cs="Times New Roman"/>
                          <w:color w:val="auto"/>
                          <w:sz w:val="22"/>
                          <w:szCs w:val="24"/>
                        </w:rPr>
                      </w:pPr>
                      <w:r w:rsidRPr="00F47945">
                        <w:rPr>
                          <w:rFonts w:ascii="Times New Roman" w:eastAsia="微软雅黑" w:hAnsi="Times New Roman" w:cs="Times New Roman"/>
                          <w:color w:val="auto"/>
                          <w:sz w:val="22"/>
                          <w:szCs w:val="24"/>
                        </w:rPr>
                        <w:t>5</w:t>
                      </w:r>
                      <w:r w:rsidR="00DD5975" w:rsidRPr="00F47945">
                        <w:rPr>
                          <w:rFonts w:ascii="Times New Roman" w:eastAsia="微软雅黑" w:hAnsi="Times New Roman" w:cs="Times New Roman" w:hint="eastAsia"/>
                          <w:color w:val="auto"/>
                          <w:sz w:val="22"/>
                          <w:szCs w:val="24"/>
                        </w:rPr>
                        <w:t>)</w:t>
                      </w:r>
                      <w:r w:rsidR="00DD5975" w:rsidRPr="00F47945">
                        <w:rPr>
                          <w:rFonts w:ascii="Times New Roman" w:eastAsia="微软雅黑" w:hAnsi="Times New Roman" w:cs="Times New Roman"/>
                          <w:color w:val="auto"/>
                          <w:sz w:val="22"/>
                          <w:szCs w:val="24"/>
                        </w:rPr>
                        <w:t xml:space="preserve"> </w:t>
                      </w:r>
                      <w:r w:rsidR="00DD5975" w:rsidRPr="00F47945">
                        <w:rPr>
                          <w:rStyle w:val="ac"/>
                          <w:rFonts w:ascii="Times New Roman" w:hAnsi="Times New Roman" w:cs="Times New Roman"/>
                          <w:color w:val="auto"/>
                          <w:sz w:val="22"/>
                          <w:szCs w:val="24"/>
                          <w:shd w:val="clear" w:color="auto" w:fill="FFFFFF"/>
                        </w:rPr>
                        <w:t>Zhou, X.</w:t>
                      </w:r>
                      <w:r w:rsidR="00DD5975" w:rsidRPr="00F47945">
                        <w:rPr>
                          <w:rFonts w:ascii="Times New Roman" w:hAnsi="Times New Roman" w:cs="Times New Roman"/>
                          <w:color w:val="auto"/>
                          <w:sz w:val="22"/>
                          <w:szCs w:val="24"/>
                          <w:shd w:val="clear" w:color="auto" w:fill="FFFFFF"/>
                        </w:rPr>
                        <w:t xml:space="preserve">, Wu, X., Fu, F., &amp; An, Y. (2015). Core belief challenge and rumination as predictors of PTSD and PTG among adolescent survivors of the </w:t>
                      </w:r>
                      <w:proofErr w:type="spellStart"/>
                      <w:r w:rsidR="00DD5975" w:rsidRPr="00F47945">
                        <w:rPr>
                          <w:rFonts w:ascii="Times New Roman" w:hAnsi="Times New Roman" w:cs="Times New Roman"/>
                          <w:color w:val="auto"/>
                          <w:sz w:val="22"/>
                          <w:szCs w:val="24"/>
                          <w:shd w:val="clear" w:color="auto" w:fill="FFFFFF"/>
                        </w:rPr>
                        <w:t>Wenchuan</w:t>
                      </w:r>
                      <w:proofErr w:type="spellEnd"/>
                      <w:r w:rsidR="00DD5975" w:rsidRPr="00F47945">
                        <w:rPr>
                          <w:rFonts w:ascii="Times New Roman" w:hAnsi="Times New Roman" w:cs="Times New Roman"/>
                          <w:color w:val="auto"/>
                          <w:sz w:val="22"/>
                          <w:szCs w:val="24"/>
                          <w:shd w:val="clear" w:color="auto" w:fill="FFFFFF"/>
                        </w:rPr>
                        <w:t xml:space="preserve"> earthquake. </w:t>
                      </w:r>
                      <w:r w:rsidR="00DD5975" w:rsidRPr="00F47945">
                        <w:rPr>
                          <w:rStyle w:val="ad"/>
                          <w:rFonts w:ascii="Times New Roman" w:hAnsi="Times New Roman" w:cs="Times New Roman"/>
                          <w:color w:val="auto"/>
                          <w:sz w:val="22"/>
                          <w:szCs w:val="24"/>
                          <w:shd w:val="clear" w:color="auto" w:fill="FFFFFF"/>
                        </w:rPr>
                        <w:t>Psychological Trauma: Theory, Research, Practice, and Policy, 7</w:t>
                      </w:r>
                      <w:r w:rsidR="00DD5975" w:rsidRPr="00F47945">
                        <w:rPr>
                          <w:rFonts w:ascii="Times New Roman" w:hAnsi="Times New Roman" w:cs="Times New Roman"/>
                          <w:color w:val="auto"/>
                          <w:sz w:val="22"/>
                          <w:szCs w:val="24"/>
                          <w:shd w:val="clear" w:color="auto" w:fill="FFFFFF"/>
                        </w:rPr>
                        <w:t>(4), 391-397. </w:t>
                      </w:r>
                    </w:p>
                    <w:bookmarkEnd w:id="3"/>
                    <w:bookmarkEnd w:id="4"/>
                    <w:p w14:paraId="75822FC6" w14:textId="77777777" w:rsidR="00626454" w:rsidRDefault="0095674D">
                      <w:pPr>
                        <w:pStyle w:val="a3"/>
                        <w:spacing w:before="0" w:after="0"/>
                        <w:rPr>
                          <w:rStyle w:val="a6"/>
                          <w:rFonts w:ascii="微软雅黑" w:eastAsia="微软雅黑" w:hAnsi="微软雅黑" w:cs="微软雅黑"/>
                          <w:b/>
                          <w:bCs/>
                          <w:color w:val="auto"/>
                          <w:kern w:val="24"/>
                          <w:sz w:val="28"/>
                          <w:szCs w:val="28"/>
                          <w:u w:color="4472C4"/>
                        </w:rPr>
                      </w:pPr>
                      <w:r>
                        <w:rPr>
                          <w:rStyle w:val="a6"/>
                          <w:rFonts w:ascii="微软雅黑" w:eastAsia="微软雅黑" w:hAnsi="微软雅黑" w:cs="微软雅黑" w:hint="eastAsia"/>
                          <w:b/>
                          <w:bCs/>
                          <w:color w:val="auto"/>
                          <w:kern w:val="24"/>
                          <w:sz w:val="28"/>
                          <w:szCs w:val="28"/>
                          <w:u w:color="4472C4"/>
                        </w:rPr>
                        <w:t>社会工作</w:t>
                      </w:r>
                    </w:p>
                    <w:p w14:paraId="1E6FAA28" w14:textId="092323EA" w:rsidR="00626454" w:rsidRPr="00F47945" w:rsidRDefault="00DD5975" w:rsidP="00F90EB6">
                      <w:pPr>
                        <w:pStyle w:val="2"/>
                        <w:numPr>
                          <w:ilvl w:val="0"/>
                          <w:numId w:val="1"/>
                        </w:numPr>
                        <w:rPr>
                          <w:rStyle w:val="a6"/>
                          <w:rFonts w:ascii="微软雅黑" w:eastAsia="微软雅黑" w:hAnsi="微软雅黑" w:cs="微软雅黑"/>
                          <w:kern w:val="24"/>
                          <w:sz w:val="22"/>
                          <w:szCs w:val="24"/>
                        </w:rPr>
                      </w:pPr>
                      <w:r w:rsidRPr="00F47945">
                        <w:rPr>
                          <w:rStyle w:val="a6"/>
                          <w:rFonts w:ascii="微软雅黑" w:eastAsia="微软雅黑" w:hAnsi="微软雅黑" w:cs="微软雅黑" w:hint="eastAsia"/>
                          <w:kern w:val="24"/>
                          <w:sz w:val="22"/>
                          <w:szCs w:val="24"/>
                        </w:rPr>
                        <w:t>中国</w:t>
                      </w:r>
                      <w:r w:rsidRPr="00F47945">
                        <w:rPr>
                          <w:rStyle w:val="a6"/>
                          <w:rFonts w:ascii="微软雅黑" w:eastAsia="微软雅黑" w:hAnsi="微软雅黑" w:cs="微软雅黑"/>
                          <w:kern w:val="24"/>
                          <w:sz w:val="22"/>
                          <w:szCs w:val="24"/>
                        </w:rPr>
                        <w:t>心理学会行为与健康专业委员会委员</w:t>
                      </w:r>
                      <w:r w:rsidRPr="00F47945">
                        <w:rPr>
                          <w:rStyle w:val="a6"/>
                          <w:rFonts w:ascii="微软雅黑" w:eastAsia="微软雅黑" w:hAnsi="微软雅黑" w:cs="微软雅黑" w:hint="eastAsia"/>
                          <w:kern w:val="24"/>
                          <w:sz w:val="22"/>
                          <w:szCs w:val="24"/>
                        </w:rPr>
                        <w:t xml:space="preserve"> </w:t>
                      </w:r>
                    </w:p>
                    <w:p w14:paraId="712BA7DE" w14:textId="3142950B" w:rsidR="00CE140B" w:rsidRPr="00F47945" w:rsidRDefault="00DD5975" w:rsidP="00F90EB6">
                      <w:pPr>
                        <w:pStyle w:val="2"/>
                        <w:numPr>
                          <w:ilvl w:val="0"/>
                          <w:numId w:val="1"/>
                        </w:numPr>
                        <w:rPr>
                          <w:rStyle w:val="a6"/>
                          <w:rFonts w:ascii="微软雅黑" w:eastAsia="微软雅黑" w:hAnsi="微软雅黑" w:cs="微软雅黑"/>
                          <w:kern w:val="24"/>
                          <w:sz w:val="22"/>
                          <w:szCs w:val="24"/>
                        </w:rPr>
                      </w:pPr>
                      <w:r w:rsidRPr="00F47945">
                        <w:rPr>
                          <w:rStyle w:val="a6"/>
                          <w:rFonts w:ascii="微软雅黑" w:eastAsia="微软雅黑" w:hAnsi="微软雅黑" w:cs="微软雅黑" w:hint="eastAsia"/>
                          <w:kern w:val="24"/>
                          <w:sz w:val="22"/>
                          <w:szCs w:val="24"/>
                        </w:rPr>
                        <w:t>中国</w:t>
                      </w:r>
                      <w:r w:rsidRPr="00F47945">
                        <w:rPr>
                          <w:rStyle w:val="a6"/>
                          <w:rFonts w:ascii="微软雅黑" w:eastAsia="微软雅黑" w:hAnsi="微软雅黑" w:cs="微软雅黑"/>
                          <w:kern w:val="24"/>
                          <w:sz w:val="22"/>
                          <w:szCs w:val="24"/>
                        </w:rPr>
                        <w:t>心理学会学校心理学专业委员会委员</w:t>
                      </w:r>
                    </w:p>
                    <w:p w14:paraId="79672C14" w14:textId="77777777" w:rsidR="00F47945" w:rsidRPr="00F47945" w:rsidRDefault="00F47945" w:rsidP="00F47945">
                      <w:pPr>
                        <w:pStyle w:val="2"/>
                        <w:numPr>
                          <w:ilvl w:val="0"/>
                          <w:numId w:val="1"/>
                        </w:numPr>
                        <w:rPr>
                          <w:rStyle w:val="a6"/>
                          <w:rFonts w:ascii="微软雅黑" w:eastAsia="微软雅黑" w:hAnsi="微软雅黑" w:cs="微软雅黑"/>
                          <w:kern w:val="24"/>
                          <w:sz w:val="22"/>
                          <w:szCs w:val="24"/>
                        </w:rPr>
                      </w:pPr>
                      <w:r w:rsidRPr="00F47945">
                        <w:rPr>
                          <w:rStyle w:val="a6"/>
                          <w:rFonts w:ascii="微软雅黑" w:eastAsia="微软雅黑" w:hAnsi="微软雅黑" w:cs="微软雅黑" w:hint="eastAsia"/>
                          <w:kern w:val="24"/>
                          <w:sz w:val="22"/>
                          <w:szCs w:val="24"/>
                        </w:rPr>
                        <w:t>国际创伤应激学会会员</w:t>
                      </w:r>
                    </w:p>
                    <w:p w14:paraId="625C978B" w14:textId="381C4593" w:rsidR="00F47945" w:rsidRPr="00F47945" w:rsidRDefault="00F47945" w:rsidP="00F47945">
                      <w:pPr>
                        <w:pStyle w:val="2"/>
                        <w:numPr>
                          <w:ilvl w:val="0"/>
                          <w:numId w:val="1"/>
                        </w:numPr>
                        <w:rPr>
                          <w:rStyle w:val="a6"/>
                          <w:rFonts w:ascii="微软雅黑" w:eastAsia="微软雅黑" w:hAnsi="微软雅黑" w:cs="微软雅黑"/>
                          <w:kern w:val="24"/>
                          <w:sz w:val="22"/>
                          <w:szCs w:val="24"/>
                        </w:rPr>
                      </w:pPr>
                      <w:r w:rsidRPr="00F47945">
                        <w:rPr>
                          <w:rStyle w:val="a6"/>
                          <w:rFonts w:ascii="微软雅黑" w:eastAsia="微软雅黑" w:hAnsi="微软雅黑" w:cs="微软雅黑" w:hint="eastAsia"/>
                          <w:kern w:val="24"/>
                          <w:sz w:val="22"/>
                          <w:szCs w:val="24"/>
                        </w:rPr>
                        <w:t>美国心理学会创伤心理学分会会员</w:t>
                      </w:r>
                    </w:p>
                    <w:p w14:paraId="35538275" w14:textId="1D7717ED" w:rsidR="00DD5975" w:rsidRPr="00F47945" w:rsidRDefault="005639C9" w:rsidP="00F90EB6">
                      <w:pPr>
                        <w:pStyle w:val="2"/>
                        <w:numPr>
                          <w:ilvl w:val="0"/>
                          <w:numId w:val="1"/>
                        </w:numPr>
                        <w:rPr>
                          <w:rStyle w:val="a6"/>
                          <w:rFonts w:ascii="微软雅黑" w:eastAsia="微软雅黑" w:hAnsi="微软雅黑" w:cs="微软雅黑"/>
                          <w:kern w:val="24"/>
                          <w:sz w:val="22"/>
                          <w:szCs w:val="24"/>
                        </w:rPr>
                      </w:pPr>
                      <w:r w:rsidRPr="00F47945">
                        <w:rPr>
                          <w:rStyle w:val="a6"/>
                          <w:rFonts w:ascii="微软雅黑" w:eastAsia="微软雅黑" w:hAnsi="微软雅黑" w:cs="微软雅黑" w:hint="eastAsia"/>
                          <w:kern w:val="24"/>
                          <w:sz w:val="22"/>
                          <w:szCs w:val="24"/>
                        </w:rPr>
                        <w:t>F</w:t>
                      </w:r>
                      <w:r w:rsidRPr="00F47945">
                        <w:rPr>
                          <w:rStyle w:val="a6"/>
                          <w:rFonts w:ascii="微软雅黑" w:eastAsia="微软雅黑" w:hAnsi="微软雅黑" w:cs="微软雅黑"/>
                          <w:kern w:val="24"/>
                          <w:sz w:val="22"/>
                          <w:szCs w:val="24"/>
                        </w:rPr>
                        <w:t xml:space="preserve">rontiers in Psychology </w:t>
                      </w:r>
                      <w:r w:rsidRPr="00F47945">
                        <w:rPr>
                          <w:rStyle w:val="a6"/>
                          <w:rFonts w:ascii="微软雅黑" w:eastAsia="微软雅黑" w:hAnsi="微软雅黑" w:cs="微软雅黑" w:hint="eastAsia"/>
                          <w:kern w:val="24"/>
                          <w:sz w:val="22"/>
                          <w:szCs w:val="24"/>
                        </w:rPr>
                        <w:t>副主编</w:t>
                      </w:r>
                    </w:p>
                    <w:p w14:paraId="3CDF714F" w14:textId="77777777" w:rsidR="00626454" w:rsidRDefault="0095674D">
                      <w:pPr>
                        <w:pStyle w:val="a3"/>
                        <w:spacing w:before="0" w:after="0"/>
                        <w:rPr>
                          <w:rStyle w:val="a6"/>
                          <w:rFonts w:ascii="微软雅黑" w:eastAsia="微软雅黑" w:hAnsi="微软雅黑" w:cs="微软雅黑"/>
                          <w:b/>
                          <w:bCs/>
                          <w:color w:val="auto"/>
                          <w:kern w:val="24"/>
                          <w:sz w:val="28"/>
                          <w:szCs w:val="28"/>
                          <w:u w:color="4472C4"/>
                        </w:rPr>
                      </w:pPr>
                      <w:r>
                        <w:rPr>
                          <w:rStyle w:val="a6"/>
                          <w:rFonts w:ascii="微软雅黑" w:eastAsia="微软雅黑" w:hAnsi="微软雅黑" w:cs="微软雅黑" w:hint="eastAsia"/>
                          <w:b/>
                          <w:bCs/>
                          <w:color w:val="auto"/>
                          <w:kern w:val="24"/>
                          <w:sz w:val="28"/>
                          <w:szCs w:val="28"/>
                          <w:u w:color="4472C4"/>
                        </w:rPr>
                        <w:t>荣誉奖励</w:t>
                      </w:r>
                    </w:p>
                    <w:p w14:paraId="4D3D3086" w14:textId="34D78643" w:rsidR="00F47945" w:rsidRPr="00F47945" w:rsidRDefault="00F47945" w:rsidP="00F47945">
                      <w:pPr>
                        <w:pStyle w:val="ab"/>
                        <w:widowControl/>
                        <w:numPr>
                          <w:ilvl w:val="0"/>
                          <w:numId w:val="1"/>
                        </w:numPr>
                        <w:spacing w:line="390" w:lineRule="atLeast"/>
                        <w:ind w:firstLineChars="0"/>
                        <w:jc w:val="left"/>
                        <w:rPr>
                          <w:rStyle w:val="a6"/>
                          <w:rFonts w:ascii="微软雅黑" w:eastAsia="微软雅黑" w:hAnsi="微软雅黑" w:cs="微软雅黑"/>
                          <w:kern w:val="24"/>
                          <w:sz w:val="22"/>
                          <w:szCs w:val="24"/>
                        </w:rPr>
                      </w:pPr>
                      <w:r w:rsidRPr="00F47945">
                        <w:rPr>
                          <w:rStyle w:val="a6"/>
                          <w:rFonts w:ascii="微软雅黑" w:eastAsia="微软雅黑" w:hAnsi="微软雅黑" w:cs="微软雅黑"/>
                          <w:kern w:val="24"/>
                          <w:sz w:val="22"/>
                        </w:rPr>
                        <w:t xml:space="preserve">2021.02 </w:t>
                      </w:r>
                      <w:r>
                        <w:rPr>
                          <w:rStyle w:val="a6"/>
                          <w:rFonts w:ascii="微软雅黑" w:eastAsia="微软雅黑" w:hAnsi="微软雅黑" w:cs="微软雅黑" w:hint="eastAsia"/>
                          <w:kern w:val="24"/>
                          <w:sz w:val="22"/>
                        </w:rPr>
                        <w:t>入选</w:t>
                      </w:r>
                      <w:r w:rsidRPr="00F47945">
                        <w:rPr>
                          <w:rStyle w:val="a6"/>
                          <w:rFonts w:ascii="微软雅黑" w:eastAsia="微软雅黑" w:hAnsi="微软雅黑" w:cs="微软雅黑"/>
                          <w:kern w:val="24"/>
                          <w:sz w:val="22"/>
                        </w:rPr>
                        <w:t>浙江省“之江青年社科学者行动计划”</w:t>
                      </w:r>
                      <w:r w:rsidRPr="00F47945">
                        <w:rPr>
                          <w:rStyle w:val="a6"/>
                          <w:rFonts w:ascii="微软雅黑" w:eastAsia="微软雅黑" w:hAnsi="微软雅黑" w:cs="微软雅黑"/>
                          <w:kern w:val="24"/>
                          <w:sz w:val="22"/>
                          <w:szCs w:val="24"/>
                        </w:rPr>
                        <w:t xml:space="preserve"> </w:t>
                      </w:r>
                    </w:p>
                    <w:p w14:paraId="3F7B6915" w14:textId="77777777" w:rsidR="00F47945" w:rsidRPr="00F47945" w:rsidRDefault="00F47945" w:rsidP="00F47945">
                      <w:pPr>
                        <w:pStyle w:val="ab"/>
                        <w:widowControl/>
                        <w:numPr>
                          <w:ilvl w:val="0"/>
                          <w:numId w:val="1"/>
                        </w:numPr>
                        <w:spacing w:line="390" w:lineRule="atLeast"/>
                        <w:ind w:firstLineChars="0"/>
                        <w:jc w:val="left"/>
                        <w:rPr>
                          <w:rStyle w:val="a6"/>
                          <w:rFonts w:ascii="微软雅黑" w:eastAsia="微软雅黑" w:hAnsi="微软雅黑" w:cs="微软雅黑"/>
                          <w:kern w:val="24"/>
                          <w:sz w:val="22"/>
                          <w:szCs w:val="24"/>
                        </w:rPr>
                      </w:pPr>
                      <w:r w:rsidRPr="00F47945">
                        <w:rPr>
                          <w:rStyle w:val="a6"/>
                          <w:rFonts w:ascii="微软雅黑" w:eastAsia="微软雅黑" w:hAnsi="微软雅黑" w:cs="微软雅黑"/>
                          <w:kern w:val="24"/>
                          <w:sz w:val="22"/>
                        </w:rPr>
                        <w:t>2020.01 教育部第八届高等学校科学研究优秀成果奖（人文社会科学）二等奖（3/10）</w:t>
                      </w:r>
                    </w:p>
                    <w:p w14:paraId="7C7B33C0" w14:textId="77777777" w:rsidR="00F47945" w:rsidRPr="00F47945" w:rsidRDefault="00F47945" w:rsidP="00F47945">
                      <w:pPr>
                        <w:pStyle w:val="ab"/>
                        <w:widowControl/>
                        <w:numPr>
                          <w:ilvl w:val="0"/>
                          <w:numId w:val="1"/>
                        </w:numPr>
                        <w:spacing w:line="315" w:lineRule="atLeast"/>
                        <w:ind w:right="135" w:firstLineChars="0"/>
                        <w:jc w:val="left"/>
                        <w:rPr>
                          <w:rStyle w:val="a6"/>
                          <w:rFonts w:ascii="微软雅黑" w:eastAsia="微软雅黑" w:hAnsi="微软雅黑" w:cs="微软雅黑"/>
                          <w:kern w:val="24"/>
                          <w:sz w:val="22"/>
                          <w:szCs w:val="24"/>
                        </w:rPr>
                      </w:pPr>
                      <w:r w:rsidRPr="00F47945">
                        <w:rPr>
                          <w:rStyle w:val="a6"/>
                          <w:rFonts w:ascii="微软雅黑" w:eastAsia="微软雅黑" w:hAnsi="微软雅黑" w:cs="微软雅黑"/>
                          <w:kern w:val="24"/>
                          <w:sz w:val="22"/>
                        </w:rPr>
                        <w:t>2018.11 入选中国科协“青年托举人才工程”</w:t>
                      </w:r>
                    </w:p>
                    <w:p w14:paraId="5816C857" w14:textId="06DC51DD" w:rsidR="00626454" w:rsidRDefault="00626454" w:rsidP="00F47945">
                      <w:pPr>
                        <w:pStyle w:val="2"/>
                        <w:ind w:left="420" w:firstLine="0"/>
                        <w:rPr>
                          <w:rStyle w:val="a6"/>
                          <w:rFonts w:ascii="微软雅黑" w:eastAsia="微软雅黑" w:hAnsi="微软雅黑" w:cs="微软雅黑"/>
                          <w:kern w:val="24"/>
                          <w:sz w:val="24"/>
                          <w:szCs w:val="24"/>
                          <w:lang w:val="zh-TW" w:eastAsia="zh-TW"/>
                        </w:rPr>
                      </w:pPr>
                    </w:p>
                  </w:txbxContent>
                </v:textbox>
              </v:rect>
            </w:pict>
          </mc:Fallback>
        </mc:AlternateContent>
      </w:r>
      <w:r w:rsidR="009B026F">
        <w:rPr>
          <w:rFonts w:ascii="微软雅黑" w:eastAsia="微软雅黑" w:hAnsi="微软雅黑" w:cs="微软雅黑" w:hint="eastAsia"/>
          <w:b/>
          <w:bCs/>
          <w:noProof/>
          <w:sz w:val="52"/>
          <w:szCs w:val="52"/>
        </w:rPr>
        <mc:AlternateContent>
          <mc:Choice Requires="wps">
            <w:drawing>
              <wp:anchor distT="0" distB="0" distL="0" distR="0" simplePos="0" relativeHeight="251666432" behindDoc="0" locked="0" layoutInCell="1" allowOverlap="1" wp14:anchorId="062C57E1" wp14:editId="6E34144C">
                <wp:simplePos x="0" y="0"/>
                <wp:positionH relativeFrom="page">
                  <wp:align>right</wp:align>
                </wp:positionH>
                <wp:positionV relativeFrom="line">
                  <wp:posOffset>989602</wp:posOffset>
                </wp:positionV>
                <wp:extent cx="7567295" cy="67945"/>
                <wp:effectExtent l="0" t="0" r="0" b="8255"/>
                <wp:wrapNone/>
                <wp:docPr id="1073741831" name="officeArt object"/>
                <wp:cNvGraphicFramePr/>
                <a:graphic xmlns:a="http://schemas.openxmlformats.org/drawingml/2006/main">
                  <a:graphicData uri="http://schemas.microsoft.com/office/word/2010/wordprocessingShape">
                    <wps:wsp>
                      <wps:cNvSpPr/>
                      <wps:spPr>
                        <a:xfrm>
                          <a:off x="0" y="0"/>
                          <a:ext cx="7567295" cy="67945"/>
                        </a:xfrm>
                        <a:prstGeom prst="rect">
                          <a:avLst/>
                        </a:prstGeom>
                        <a:solidFill>
                          <a:schemeClr val="accent5"/>
                        </a:solidFill>
                        <a:ln w="12700" cap="flat">
                          <a:noFill/>
                          <a:miter lim="400000"/>
                        </a:ln>
                        <a:effectLst/>
                      </wps:spPr>
                      <wps:bodyPr/>
                    </wps:wsp>
                  </a:graphicData>
                </a:graphic>
              </wp:anchor>
            </w:drawing>
          </mc:Choice>
          <mc:Fallback xmlns:w16cex="http://schemas.microsoft.com/office/word/2018/wordml/cex" xmlns:w16="http://schemas.microsoft.com/office/word/2018/wordml" xmlns:w16sdtdh="http://schemas.microsoft.com/office/word/2020/wordml/sdtdatahash">
            <w:pict>
              <v:rect w14:anchorId="112DFEB7" id="officeArt object" o:spid="_x0000_s1026" style="position:absolute;left:0;text-align:left;margin-left:544.65pt;margin-top:77.9pt;width:595.85pt;height:5.35pt;z-index:251666432;visibility:visible;mso-wrap-style:square;mso-wrap-distance-left:0;mso-wrap-distance-top:0;mso-wrap-distance-right:0;mso-wrap-distance-bottom:0;mso-position-horizontal:right;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" fillcolor="#4472c4 [3208]" stroked="f" strokeweight="1pt">
                <v:stroke miterlimit="4"/>
                <w10:wrap anchorx="page" anchory="line"/>
              </v:rect>
            </w:pict>
          </mc:Fallback>
        </mc:AlternateContent>
      </w:r>
      <w:r w:rsidR="00111E0C">
        <w:rPr>
          <w:rFonts w:ascii="微软雅黑" w:eastAsia="微软雅黑" w:hAnsi="微软雅黑" w:cs="微软雅黑" w:hint="eastAsia"/>
          <w:b/>
          <w:bCs/>
          <w:noProof/>
          <w:sz w:val="52"/>
          <w:szCs w:val="52"/>
        </w:rPr>
        <w:t>周宵</w:t>
      </w:r>
      <w:r w:rsidR="0095674D">
        <w:rPr>
          <w:rFonts w:ascii="微软雅黑" w:eastAsia="微软雅黑" w:hAnsi="微软雅黑" w:cs="微软雅黑" w:hint="eastAsia"/>
          <w:sz w:val="52"/>
          <w:szCs w:val="52"/>
        </w:rPr>
        <w:t xml:space="preserve">  </w:t>
      </w:r>
      <w:r w:rsidR="00111E0C">
        <w:rPr>
          <w:rFonts w:ascii="微软雅黑" w:eastAsia="微软雅黑" w:hAnsi="微软雅黑" w:cs="微软雅黑" w:hint="eastAsia"/>
          <w:sz w:val="52"/>
          <w:szCs w:val="52"/>
        </w:rPr>
        <w:t>研究员</w:t>
      </w:r>
    </w:p>
    <w:sectPr w:rsidR="00626454">
      <w:headerReference w:type="default" r:id="rId8"/>
      <w:footerReference w:type="default" r:id="rId9"/>
      <w:pgSz w:w="11900" w:h="16840"/>
      <w:pgMar w:top="720" w:right="720" w:bottom="720" w:left="720" w:header="851" w:footer="9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52089" w14:textId="77777777" w:rsidR="00E858BB" w:rsidRDefault="00E858BB">
      <w:pPr>
        <w:framePr w:wrap="around"/>
      </w:pPr>
      <w:r>
        <w:separator/>
      </w:r>
    </w:p>
  </w:endnote>
  <w:endnote w:type="continuationSeparator" w:id="0">
    <w:p w14:paraId="167C850F" w14:textId="77777777" w:rsidR="00E858BB" w:rsidRDefault="00E858BB">
      <w:pPr>
        <w:framePr w:wrap="around"/>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EE043" w14:textId="77777777" w:rsidR="00626454" w:rsidRDefault="00626454">
    <w:pPr>
      <w:pStyle w:val="a5"/>
      <w:framePr w:wrap="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23127" w14:textId="77777777" w:rsidR="00E858BB" w:rsidRDefault="00E858BB">
      <w:pPr>
        <w:framePr w:wrap="around"/>
      </w:pPr>
      <w:r>
        <w:separator/>
      </w:r>
    </w:p>
  </w:footnote>
  <w:footnote w:type="continuationSeparator" w:id="0">
    <w:p w14:paraId="262FEF7F" w14:textId="77777777" w:rsidR="00E858BB" w:rsidRDefault="00E858BB">
      <w:pPr>
        <w:framePr w:wrap="around"/>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F7874" w14:textId="77777777" w:rsidR="00626454" w:rsidRDefault="00626454">
    <w:pPr>
      <w:pStyle w:val="a5"/>
      <w:framePr w:wrap="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F3EA9"/>
    <w:multiLevelType w:val="hybridMultilevel"/>
    <w:tmpl w:val="9A0C5F02"/>
    <w:lvl w:ilvl="0" w:tplc="494EACC6">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B7765F"/>
    <w:multiLevelType w:val="hybridMultilevel"/>
    <w:tmpl w:val="F46A283A"/>
    <w:lvl w:ilvl="0" w:tplc="A334906C">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63653B6"/>
    <w:multiLevelType w:val="hybridMultilevel"/>
    <w:tmpl w:val="89003CA2"/>
    <w:lvl w:ilvl="0" w:tplc="7D443C2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EB11B0F"/>
    <w:multiLevelType w:val="hybridMultilevel"/>
    <w:tmpl w:val="B942B46E"/>
    <w:lvl w:ilvl="0" w:tplc="334674AE">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813E924"/>
    <w:multiLevelType w:val="singleLevel"/>
    <w:tmpl w:val="5813E924"/>
    <w:lvl w:ilvl="0">
      <w:start w:val="1"/>
      <w:numFmt w:val="bullet"/>
      <w:lvlText w:val=""/>
      <w:lvlJc w:val="left"/>
      <w:pPr>
        <w:ind w:left="420" w:hanging="42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characterSpacingControl w:val="doNotCompress"/>
  <w:noLineBreaksAfter w:lang="zh-CN" w:val="‘“(〔[{〈《「『【⦅〘〖«〝︵︷︹︻︽︿﹁﹃﹇﹙﹛﹝｢"/>
  <w:noLineBreaksBefore w:lang="zh-CN" w:val="’”)〕]}〉"/>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6454"/>
    <w:rsid w:val="00024046"/>
    <w:rsid w:val="000A037E"/>
    <w:rsid w:val="00100B53"/>
    <w:rsid w:val="00111E0C"/>
    <w:rsid w:val="002A0949"/>
    <w:rsid w:val="002A6C82"/>
    <w:rsid w:val="00381BE2"/>
    <w:rsid w:val="00422278"/>
    <w:rsid w:val="00447411"/>
    <w:rsid w:val="005233DE"/>
    <w:rsid w:val="005639C9"/>
    <w:rsid w:val="00626454"/>
    <w:rsid w:val="006827D5"/>
    <w:rsid w:val="0070012F"/>
    <w:rsid w:val="00706098"/>
    <w:rsid w:val="00783052"/>
    <w:rsid w:val="007B6762"/>
    <w:rsid w:val="008E2082"/>
    <w:rsid w:val="0095674D"/>
    <w:rsid w:val="009B026F"/>
    <w:rsid w:val="009C52A0"/>
    <w:rsid w:val="00AC1B50"/>
    <w:rsid w:val="00AD7A3F"/>
    <w:rsid w:val="00B1077D"/>
    <w:rsid w:val="00BD28DF"/>
    <w:rsid w:val="00BD79F8"/>
    <w:rsid w:val="00C90130"/>
    <w:rsid w:val="00CD0972"/>
    <w:rsid w:val="00CD244B"/>
    <w:rsid w:val="00CE140B"/>
    <w:rsid w:val="00DD5975"/>
    <w:rsid w:val="00DE2A56"/>
    <w:rsid w:val="00E858BB"/>
    <w:rsid w:val="00F47945"/>
    <w:rsid w:val="00F534FF"/>
    <w:rsid w:val="00F90EB6"/>
    <w:rsid w:val="03827057"/>
    <w:rsid w:val="139E73B8"/>
    <w:rsid w:val="19556A9B"/>
    <w:rsid w:val="221E0960"/>
    <w:rsid w:val="22EE2D14"/>
    <w:rsid w:val="26DA33DC"/>
    <w:rsid w:val="2E314F16"/>
    <w:rsid w:val="3CFF38A6"/>
    <w:rsid w:val="45EE23A9"/>
    <w:rsid w:val="4A017303"/>
    <w:rsid w:val="4A8D5D3E"/>
    <w:rsid w:val="5C296499"/>
    <w:rsid w:val="62292F21"/>
    <w:rsid w:val="6ED86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1E2BE28"/>
  <w15:docId w15:val="{BEB14CBE-2692-48CA-86B9-EA026E325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qFormat="1"/>
    <w:lsdException w:name="Subtitle" w:qFormat="1"/>
    <w:lsdException w:name="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semiHidden="1" w:unhideWhenUsed="1"/>
    <w:lsdException w:name="Normal Table"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framePr w:wrap="around" w:hAnchor="text"/>
      <w:widowControl w:val="0"/>
      <w:jc w:val="both"/>
    </w:pPr>
    <w:rPr>
      <w:rFonts w:ascii="Calibri" w:eastAsia="Calibri" w:hAnsi="Calibri" w:cs="Calibri"/>
      <w:color w:val="000000"/>
      <w:kern w:val="2"/>
      <w:sz w:val="21"/>
      <w:szCs w:val="21"/>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qFormat/>
    <w:pPr>
      <w:framePr w:wrap="around" w:hAnchor="text"/>
      <w:spacing w:before="100" w:after="100"/>
    </w:pPr>
    <w:rPr>
      <w:rFonts w:ascii="宋体" w:eastAsia="宋体" w:hAnsi="宋体" w:cs="宋体"/>
      <w:color w:val="000000"/>
      <w:sz w:val="24"/>
      <w:szCs w:val="24"/>
      <w:u w:color="000000"/>
    </w:rPr>
  </w:style>
  <w:style w:type="character" w:styleId="a4">
    <w:name w:val="Hyperlink"/>
    <w:qFormat/>
    <w:rPr>
      <w:u w:val="single"/>
    </w:rPr>
  </w:style>
  <w:style w:type="table" w:customStyle="1" w:styleId="TableNormal">
    <w:name w:val="Table Normal"/>
    <w:qFormat/>
    <w:tblPr>
      <w:tblCellMar>
        <w:top w:w="0" w:type="dxa"/>
        <w:left w:w="0" w:type="dxa"/>
        <w:bottom w:w="0" w:type="dxa"/>
        <w:right w:w="0" w:type="dxa"/>
      </w:tblCellMar>
    </w:tblPr>
  </w:style>
  <w:style w:type="paragraph" w:customStyle="1" w:styleId="a5">
    <w:name w:val="页眉与页脚"/>
    <w:qFormat/>
    <w:pPr>
      <w:framePr w:wrap="around" w:hAnchor="text"/>
      <w:tabs>
        <w:tab w:val="right" w:pos="9020"/>
      </w:tabs>
    </w:pPr>
    <w:rPr>
      <w:rFonts w:ascii="Helvetica" w:hAnsi="Helvetica" w:cs="Arial Unicode MS"/>
      <w:color w:val="000000"/>
      <w:sz w:val="24"/>
      <w:szCs w:val="24"/>
    </w:rPr>
  </w:style>
  <w:style w:type="character" w:customStyle="1" w:styleId="a6">
    <w:name w:val="无"/>
    <w:qFormat/>
  </w:style>
  <w:style w:type="character" w:customStyle="1" w:styleId="Hyperlink0">
    <w:name w:val="Hyperlink.0"/>
    <w:basedOn w:val="a6"/>
    <w:qFormat/>
    <w:rPr>
      <w:rFonts w:ascii="微软雅黑" w:eastAsia="微软雅黑" w:hAnsi="微软雅黑" w:cs="微软雅黑"/>
      <w:kern w:val="24"/>
      <w:sz w:val="22"/>
      <w:szCs w:val="22"/>
      <w:lang w:val="en-US"/>
    </w:rPr>
  </w:style>
  <w:style w:type="paragraph" w:customStyle="1" w:styleId="1">
    <w:name w:val="列出段落1"/>
    <w:qFormat/>
    <w:pPr>
      <w:framePr w:wrap="around" w:hAnchor="text"/>
      <w:ind w:firstLine="420"/>
    </w:pPr>
    <w:rPr>
      <w:rFonts w:ascii="宋体" w:eastAsia="宋体" w:hAnsi="宋体" w:cs="宋体"/>
      <w:color w:val="000000"/>
      <w:sz w:val="24"/>
      <w:szCs w:val="24"/>
      <w:u w:color="000000"/>
    </w:rPr>
  </w:style>
  <w:style w:type="paragraph" w:customStyle="1" w:styleId="2">
    <w:name w:val="列出段落2"/>
    <w:qFormat/>
    <w:pPr>
      <w:framePr w:wrap="around" w:hAnchor="text"/>
      <w:widowControl w:val="0"/>
      <w:ind w:firstLine="420"/>
      <w:jc w:val="both"/>
    </w:pPr>
    <w:rPr>
      <w:rFonts w:ascii="Calibri" w:eastAsia="Calibri" w:hAnsi="Calibri" w:cs="Calibri"/>
      <w:color w:val="000000"/>
      <w:kern w:val="2"/>
      <w:sz w:val="21"/>
      <w:szCs w:val="21"/>
      <w:u w:color="000000"/>
    </w:rPr>
  </w:style>
  <w:style w:type="paragraph" w:styleId="a7">
    <w:name w:val="header"/>
    <w:basedOn w:val="a"/>
    <w:link w:val="a8"/>
    <w:rsid w:val="0095674D"/>
    <w:pPr>
      <w:framePr w:wrap="around"/>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rsid w:val="0095674D"/>
    <w:rPr>
      <w:rFonts w:ascii="Calibri" w:eastAsia="Calibri" w:hAnsi="Calibri" w:cs="Calibri"/>
      <w:color w:val="000000"/>
      <w:kern w:val="2"/>
      <w:sz w:val="18"/>
      <w:szCs w:val="18"/>
      <w:u w:color="000000"/>
    </w:rPr>
  </w:style>
  <w:style w:type="paragraph" w:styleId="a9">
    <w:name w:val="footer"/>
    <w:basedOn w:val="a"/>
    <w:link w:val="aa"/>
    <w:rsid w:val="0095674D"/>
    <w:pPr>
      <w:framePr w:wrap="around"/>
      <w:tabs>
        <w:tab w:val="center" w:pos="4153"/>
        <w:tab w:val="right" w:pos="8306"/>
      </w:tabs>
      <w:snapToGrid w:val="0"/>
      <w:jc w:val="left"/>
    </w:pPr>
    <w:rPr>
      <w:sz w:val="18"/>
      <w:szCs w:val="18"/>
    </w:rPr>
  </w:style>
  <w:style w:type="character" w:customStyle="1" w:styleId="aa">
    <w:name w:val="页脚 字符"/>
    <w:basedOn w:val="a0"/>
    <w:link w:val="a9"/>
    <w:rsid w:val="0095674D"/>
    <w:rPr>
      <w:rFonts w:ascii="Calibri" w:eastAsia="Calibri" w:hAnsi="Calibri" w:cs="Calibri"/>
      <w:color w:val="000000"/>
      <w:kern w:val="2"/>
      <w:sz w:val="18"/>
      <w:szCs w:val="18"/>
      <w:u w:color="000000"/>
    </w:rPr>
  </w:style>
  <w:style w:type="paragraph" w:styleId="ab">
    <w:name w:val="List Paragraph"/>
    <w:basedOn w:val="a"/>
    <w:uiPriority w:val="99"/>
    <w:rsid w:val="00111E0C"/>
    <w:pPr>
      <w:framePr w:wrap="around"/>
      <w:ind w:firstLineChars="200" w:firstLine="420"/>
    </w:pPr>
  </w:style>
  <w:style w:type="character" w:styleId="ac">
    <w:name w:val="Strong"/>
    <w:basedOn w:val="a0"/>
    <w:uiPriority w:val="22"/>
    <w:qFormat/>
    <w:rsid w:val="00DD5975"/>
    <w:rPr>
      <w:b/>
      <w:bCs/>
    </w:rPr>
  </w:style>
  <w:style w:type="character" w:styleId="ad">
    <w:name w:val="Emphasis"/>
    <w:basedOn w:val="a0"/>
    <w:uiPriority w:val="20"/>
    <w:qFormat/>
    <w:rsid w:val="00DD597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95972">
      <w:bodyDiv w:val="1"/>
      <w:marLeft w:val="0"/>
      <w:marRight w:val="0"/>
      <w:marTop w:val="0"/>
      <w:marBottom w:val="0"/>
      <w:divBdr>
        <w:top w:val="none" w:sz="0" w:space="0" w:color="auto"/>
        <w:left w:val="none" w:sz="0" w:space="0" w:color="auto"/>
        <w:bottom w:val="none" w:sz="0" w:space="0" w:color="auto"/>
        <w:right w:val="none" w:sz="0" w:space="0" w:color="auto"/>
      </w:divBdr>
    </w:div>
    <w:div w:id="521015938">
      <w:bodyDiv w:val="1"/>
      <w:marLeft w:val="0"/>
      <w:marRight w:val="0"/>
      <w:marTop w:val="0"/>
      <w:marBottom w:val="0"/>
      <w:divBdr>
        <w:top w:val="none" w:sz="0" w:space="0" w:color="auto"/>
        <w:left w:val="none" w:sz="0" w:space="0" w:color="auto"/>
        <w:bottom w:val="none" w:sz="0" w:space="0" w:color="auto"/>
        <w:right w:val="none" w:sz="0" w:space="0" w:color="auto"/>
      </w:divBdr>
    </w:div>
    <w:div w:id="14688187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主题">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主题">
      <a:majorFont>
        <a:latin typeface="Helvetica"/>
        <a:ea typeface="黑体"/>
        <a:cs typeface="Helvetica"/>
      </a:majorFont>
      <a:minorFont>
        <a:latin typeface="Helvetica"/>
        <a:ea typeface="宋体"/>
        <a:cs typeface="Helvetica"/>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spPr>
      <a:bodyPr rot="0" spcFirstLastPara="1" vertOverflow="overflow" horzOverflow="overflow" vert="horz" wrap="square" lIns="45719" tIns="45719" rIns="45719" bIns="45719" numCol="1" spcCol="38100" rtlCol="0" anchor="ctr">
        <a:spAutoFit/>
      </a:bodyPr>
      <a:lstStyle/>
      <a:style>
        <a:lnRef idx="0">
          <a:srgbClr val="FFFFFF"/>
        </a:lnRef>
        <a:fillRef idx="0">
          <a:srgbClr val="FFFFFF"/>
        </a:fillRef>
        <a:effectRef idx="0">
          <a:srgbClr val="FFFFFF"/>
        </a:effectRef>
        <a:fontRef idx="none"/>
      </a:style>
    </a:spDef>
    <a:lnDef>
      <a:spPr>
        <a:noFill/>
        <a:ln w="12700" cap="flat">
          <a:solidFill>
            <a:schemeClr val="accent1"/>
          </a:solidFill>
          <a:prstDash val="solid"/>
          <a:miter lim="800000"/>
        </a:ln>
      </a:spPr>
      <a:bodyPr rot="0" spcFirstLastPara="1" vertOverflow="overflow" horzOverflow="overflow" vert="horz" wrap="square" lIns="91439" tIns="45719" rIns="91439" bIns="45719" numCol="1" spcCol="38100" rtlCol="0" anchor="t">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45719" tIns="45719" rIns="45719" bIns="45719" numCol="1" spcCol="38100" rtlCol="0" anchor="t">
        <a:spAutoFit/>
      </a:bodyPr>
      <a:lstStyle/>
      <a:style>
        <a:lnRef idx="0">
          <a:srgbClr val="FFFFFF"/>
        </a:lnRef>
        <a:fillRef idx="0">
          <a:srgbClr val="FFFFFF"/>
        </a:fillRef>
        <a:effectRef idx="0">
          <a:srgbClr val="FFFFFF"/>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Words>
  <Characters>10</Characters>
  <Application>Microsoft Office Word</Application>
  <DocSecurity>0</DocSecurity>
  <Lines>1</Lines>
  <Paragraphs>1</Paragraphs>
  <ScaleCrop>false</ScaleCrop>
  <Company/>
  <LinksUpToDate>false</LinksUpToDate>
  <CharactersWithSpaces>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DELL</cp:lastModifiedBy>
  <cp:revision>2</cp:revision>
  <dcterms:created xsi:type="dcterms:W3CDTF">2021-09-06T07:28:00Z</dcterms:created>
  <dcterms:modified xsi:type="dcterms:W3CDTF">2021-09-06T07:28:00Z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